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A623" w14:textId="6391F6F5" w:rsidR="004F3D3F" w:rsidRDefault="004F3D3F" w:rsidP="007551A4">
      <w:pPr>
        <w:rPr>
          <w:b/>
          <w:sz w:val="24"/>
          <w:szCs w:val="24"/>
          <w:u w:val="single"/>
        </w:rPr>
      </w:pPr>
      <w:r>
        <w:rPr>
          <w:rFonts w:ascii="Eurostile" w:hAnsi="Eurostile"/>
          <w:b/>
          <w:noProof/>
          <w:sz w:val="40"/>
          <w:lang w:val="en-US"/>
        </w:rPr>
        <w:drawing>
          <wp:inline distT="0" distB="0" distL="0" distR="0" wp14:anchorId="2AA0577F" wp14:editId="33DCE2DF">
            <wp:extent cx="5731510" cy="1620552"/>
            <wp:effectExtent l="0" t="0" r="8890" b="5080"/>
            <wp:docPr id="1" name="Picture 1" descr="tk_subs_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subs_ribbon"/>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5731510" cy="1620552"/>
                    </a:xfrm>
                    <a:prstGeom prst="rect">
                      <a:avLst/>
                    </a:prstGeom>
                    <a:noFill/>
                    <a:ln>
                      <a:noFill/>
                    </a:ln>
                  </pic:spPr>
                </pic:pic>
              </a:graphicData>
            </a:graphic>
          </wp:inline>
        </w:drawing>
      </w:r>
    </w:p>
    <w:p w14:paraId="765A7CBF" w14:textId="77777777" w:rsidR="004F3D3F" w:rsidRDefault="004F3D3F" w:rsidP="007551A4">
      <w:pPr>
        <w:rPr>
          <w:b/>
          <w:sz w:val="24"/>
          <w:szCs w:val="24"/>
          <w:u w:val="single"/>
        </w:rPr>
      </w:pPr>
    </w:p>
    <w:p w14:paraId="08709809" w14:textId="77777777" w:rsidR="004F3D3F" w:rsidRDefault="004F3D3F" w:rsidP="007551A4">
      <w:pPr>
        <w:rPr>
          <w:b/>
          <w:sz w:val="24"/>
          <w:szCs w:val="24"/>
          <w:u w:val="single"/>
        </w:rPr>
      </w:pPr>
    </w:p>
    <w:p w14:paraId="2FE41E19" w14:textId="6624347E" w:rsidR="00DC11F2" w:rsidRPr="004F3D3F" w:rsidRDefault="00B11695" w:rsidP="007551A4">
      <w:pPr>
        <w:rPr>
          <w:b/>
          <w:sz w:val="24"/>
          <w:szCs w:val="24"/>
          <w:u w:val="single"/>
        </w:rPr>
      </w:pPr>
      <w:r w:rsidRPr="004F3D3F">
        <w:rPr>
          <w:b/>
          <w:sz w:val="24"/>
          <w:szCs w:val="24"/>
          <w:u w:val="single"/>
        </w:rPr>
        <w:t>Food</w:t>
      </w:r>
      <w:r w:rsidR="00557E96" w:rsidRPr="004F3D3F">
        <w:rPr>
          <w:b/>
          <w:sz w:val="24"/>
          <w:szCs w:val="24"/>
          <w:u w:val="single"/>
        </w:rPr>
        <w:t xml:space="preserve"> &amp; Biodiversity</w:t>
      </w:r>
    </w:p>
    <w:p w14:paraId="7D4A4538" w14:textId="77777777" w:rsidR="00496636" w:rsidRPr="004F3D3F" w:rsidRDefault="00496636" w:rsidP="007551A4">
      <w:pPr>
        <w:shd w:val="clear" w:color="auto" w:fill="FFFFFF"/>
        <w:rPr>
          <w:b/>
          <w:bCs/>
          <w:sz w:val="24"/>
          <w:szCs w:val="24"/>
          <w:lang w:val="en-US" w:eastAsia="en-IE"/>
        </w:rPr>
      </w:pPr>
    </w:p>
    <w:p w14:paraId="3976A897" w14:textId="4F170C68" w:rsidR="004D40EE" w:rsidRPr="004F3D3F" w:rsidRDefault="00496636" w:rsidP="007551A4">
      <w:pPr>
        <w:shd w:val="clear" w:color="auto" w:fill="FFFFFF"/>
        <w:rPr>
          <w:b/>
          <w:bCs/>
          <w:i/>
          <w:sz w:val="24"/>
          <w:szCs w:val="24"/>
          <w:u w:val="single"/>
          <w:lang w:val="en-US" w:eastAsia="en-IE"/>
        </w:rPr>
      </w:pPr>
      <w:r w:rsidRPr="004F3D3F">
        <w:rPr>
          <w:b/>
          <w:bCs/>
          <w:i/>
          <w:sz w:val="24"/>
          <w:szCs w:val="24"/>
          <w:u w:val="single"/>
          <w:lang w:val="en-US" w:eastAsia="en-IE"/>
        </w:rPr>
        <w:t>Introduction</w:t>
      </w:r>
    </w:p>
    <w:p w14:paraId="6F3D08C1" w14:textId="77777777" w:rsidR="004D40EE" w:rsidRPr="004F3D3F" w:rsidRDefault="004D40EE" w:rsidP="007551A4">
      <w:pPr>
        <w:shd w:val="clear" w:color="auto" w:fill="FFFFFF"/>
        <w:rPr>
          <w:b/>
          <w:bCs/>
          <w:i/>
          <w:sz w:val="24"/>
          <w:szCs w:val="24"/>
          <w:u w:val="single"/>
          <w:lang w:val="en-US" w:eastAsia="en-IE"/>
        </w:rPr>
      </w:pPr>
    </w:p>
    <w:p w14:paraId="637475F1" w14:textId="15FEABD4" w:rsidR="00557E96" w:rsidRPr="004F3D3F" w:rsidRDefault="00496636" w:rsidP="007551A4">
      <w:pPr>
        <w:shd w:val="clear" w:color="auto" w:fill="FFFFFF"/>
        <w:rPr>
          <w:sz w:val="24"/>
          <w:szCs w:val="24"/>
          <w:lang w:val="en-US" w:eastAsia="en-IE"/>
        </w:rPr>
      </w:pPr>
      <w:r w:rsidRPr="004F3D3F">
        <w:rPr>
          <w:bCs/>
          <w:sz w:val="24"/>
          <w:szCs w:val="24"/>
          <w:lang w:val="en-US" w:eastAsia="en-IE"/>
        </w:rPr>
        <w:t>Transition Kerry works to create a susta</w:t>
      </w:r>
      <w:r w:rsidR="004D40EE" w:rsidRPr="004F3D3F">
        <w:rPr>
          <w:bCs/>
          <w:sz w:val="24"/>
          <w:szCs w:val="24"/>
          <w:lang w:val="en-US" w:eastAsia="en-IE"/>
        </w:rPr>
        <w:t xml:space="preserve">inable and resilient community </w:t>
      </w:r>
      <w:r w:rsidRPr="004F3D3F">
        <w:rPr>
          <w:bCs/>
          <w:sz w:val="24"/>
          <w:szCs w:val="24"/>
          <w:lang w:val="en-US" w:eastAsia="en-IE"/>
        </w:rPr>
        <w:t xml:space="preserve">and at the core of this </w:t>
      </w:r>
      <w:proofErr w:type="gramStart"/>
      <w:r w:rsidRPr="004F3D3F">
        <w:rPr>
          <w:bCs/>
          <w:sz w:val="24"/>
          <w:szCs w:val="24"/>
          <w:lang w:val="en-US" w:eastAsia="en-IE"/>
        </w:rPr>
        <w:t>is</w:t>
      </w:r>
      <w:proofErr w:type="gramEnd"/>
      <w:r w:rsidRPr="004F3D3F">
        <w:rPr>
          <w:bCs/>
          <w:sz w:val="24"/>
          <w:szCs w:val="24"/>
          <w:lang w:val="en-US" w:eastAsia="en-IE"/>
        </w:rPr>
        <w:t xml:space="preserve"> a strong food</w:t>
      </w:r>
      <w:r w:rsidR="00557E96" w:rsidRPr="004F3D3F">
        <w:rPr>
          <w:bCs/>
          <w:sz w:val="24"/>
          <w:szCs w:val="24"/>
          <w:lang w:val="en-US" w:eastAsia="en-IE"/>
        </w:rPr>
        <w:t xml:space="preserve"> and biodiversity</w:t>
      </w:r>
      <w:r w:rsidRPr="004F3D3F">
        <w:rPr>
          <w:bCs/>
          <w:sz w:val="24"/>
          <w:szCs w:val="24"/>
          <w:lang w:val="en-US" w:eastAsia="en-IE"/>
        </w:rPr>
        <w:t xml:space="preserve"> policy and good planning for our future food sovereignty.</w:t>
      </w:r>
      <w:r w:rsidRPr="004F3D3F">
        <w:rPr>
          <w:sz w:val="24"/>
          <w:szCs w:val="24"/>
          <w:lang w:val="en-US" w:eastAsia="en-IE"/>
        </w:rPr>
        <w:t xml:space="preserve"> </w:t>
      </w:r>
    </w:p>
    <w:p w14:paraId="1D4C1B66" w14:textId="77777777" w:rsidR="00557E96" w:rsidRPr="004F3D3F" w:rsidRDefault="00557E96" w:rsidP="007551A4">
      <w:pPr>
        <w:shd w:val="clear" w:color="auto" w:fill="FFFFFF"/>
        <w:rPr>
          <w:sz w:val="24"/>
          <w:szCs w:val="24"/>
          <w:lang w:val="en-US" w:eastAsia="en-IE"/>
        </w:rPr>
      </w:pPr>
    </w:p>
    <w:p w14:paraId="0DFA56EE" w14:textId="34F2EABD" w:rsidR="00496636" w:rsidRPr="004F3D3F" w:rsidRDefault="00994213" w:rsidP="007551A4">
      <w:pPr>
        <w:shd w:val="clear" w:color="auto" w:fill="FFFFFF"/>
        <w:rPr>
          <w:sz w:val="24"/>
          <w:szCs w:val="24"/>
          <w:lang w:val="en-US" w:eastAsia="en-IE"/>
        </w:rPr>
      </w:pPr>
      <w:r w:rsidRPr="004F3D3F">
        <w:rPr>
          <w:sz w:val="24"/>
          <w:szCs w:val="24"/>
          <w:lang w:val="en-US" w:eastAsia="en-IE"/>
        </w:rPr>
        <w:t>Transition Kerry’s Food Security G</w:t>
      </w:r>
      <w:r w:rsidR="00496636" w:rsidRPr="004F3D3F">
        <w:rPr>
          <w:sz w:val="24"/>
          <w:szCs w:val="24"/>
          <w:lang w:val="en-US" w:eastAsia="en-IE"/>
        </w:rPr>
        <w:t>roup believes that the primary energy of any community is its food, and that our independence and strength as individuals and a community depends profoundly on our ability to feed ourselves, with not just calories, but good quality food that is grown or produced from within or around our own communities. We need to be able to provide the basics of a healthy diet from within Kerry</w:t>
      </w:r>
      <w:r w:rsidR="00557E96" w:rsidRPr="004F3D3F">
        <w:rPr>
          <w:sz w:val="24"/>
          <w:szCs w:val="24"/>
          <w:lang w:val="en-US" w:eastAsia="en-IE"/>
        </w:rPr>
        <w:t>, while at the same time protecting and enhancing our local biodiversity, which will ensure healthy food production and ecosystems for generations to come.</w:t>
      </w:r>
    </w:p>
    <w:p w14:paraId="1D64775F" w14:textId="77777777" w:rsidR="00994213" w:rsidRPr="004F3D3F" w:rsidRDefault="00994213" w:rsidP="007551A4">
      <w:pPr>
        <w:shd w:val="clear" w:color="auto" w:fill="FFFFFF"/>
        <w:rPr>
          <w:sz w:val="24"/>
          <w:szCs w:val="24"/>
          <w:lang w:val="en-US" w:eastAsia="en-IE"/>
        </w:rPr>
      </w:pPr>
    </w:p>
    <w:p w14:paraId="57E5A60D" w14:textId="6612A6A0" w:rsidR="00496636" w:rsidRPr="004F3D3F" w:rsidRDefault="00496636" w:rsidP="007551A4">
      <w:pPr>
        <w:shd w:val="clear" w:color="auto" w:fill="FFFFFF"/>
        <w:rPr>
          <w:sz w:val="24"/>
          <w:szCs w:val="24"/>
          <w:lang w:val="en-US" w:eastAsia="en-IE"/>
        </w:rPr>
      </w:pPr>
      <w:r w:rsidRPr="004F3D3F">
        <w:rPr>
          <w:sz w:val="24"/>
          <w:szCs w:val="24"/>
          <w:lang w:val="en-US" w:eastAsia="en-IE"/>
        </w:rPr>
        <w:t>Transition K</w:t>
      </w:r>
      <w:r w:rsidR="00994213" w:rsidRPr="004F3D3F">
        <w:rPr>
          <w:sz w:val="24"/>
          <w:szCs w:val="24"/>
          <w:lang w:val="en-US" w:eastAsia="en-IE"/>
        </w:rPr>
        <w:t>erry’s Food Security Group will play</w:t>
      </w:r>
      <w:r w:rsidRPr="004F3D3F">
        <w:rPr>
          <w:sz w:val="24"/>
          <w:szCs w:val="24"/>
          <w:lang w:val="en-US" w:eastAsia="en-IE"/>
        </w:rPr>
        <w:t xml:space="preserve"> a proactive role in the development and establishment of a food </w:t>
      </w:r>
      <w:r w:rsidR="00557E96" w:rsidRPr="004F3D3F">
        <w:rPr>
          <w:sz w:val="24"/>
          <w:szCs w:val="24"/>
          <w:lang w:val="en-US" w:eastAsia="en-IE"/>
        </w:rPr>
        <w:t xml:space="preserve">and biodiversity </w:t>
      </w:r>
      <w:r w:rsidRPr="004F3D3F">
        <w:rPr>
          <w:sz w:val="24"/>
          <w:szCs w:val="24"/>
          <w:lang w:val="en-US" w:eastAsia="en-IE"/>
        </w:rPr>
        <w:t>security/</w:t>
      </w:r>
      <w:r w:rsidR="00994213" w:rsidRPr="004F3D3F">
        <w:rPr>
          <w:sz w:val="24"/>
          <w:szCs w:val="24"/>
          <w:lang w:val="en-US" w:eastAsia="en-IE"/>
        </w:rPr>
        <w:t>sovereignty policy for Kerry. O</w:t>
      </w:r>
      <w:r w:rsidRPr="004F3D3F">
        <w:rPr>
          <w:sz w:val="24"/>
          <w:szCs w:val="24"/>
          <w:lang w:val="en-US" w:eastAsia="en-IE"/>
        </w:rPr>
        <w:t>ne that not only acknowledges the threats to a secure and quality food supply</w:t>
      </w:r>
      <w:r w:rsidR="00994213" w:rsidRPr="004F3D3F">
        <w:rPr>
          <w:sz w:val="24"/>
          <w:szCs w:val="24"/>
          <w:lang w:val="en-US" w:eastAsia="en-IE"/>
        </w:rPr>
        <w:t>,</w:t>
      </w:r>
      <w:r w:rsidRPr="004F3D3F">
        <w:rPr>
          <w:sz w:val="24"/>
          <w:szCs w:val="24"/>
          <w:lang w:val="en-US" w:eastAsia="en-IE"/>
        </w:rPr>
        <w:t xml:space="preserve"> but </w:t>
      </w:r>
      <w:r w:rsidR="00994213" w:rsidRPr="004F3D3F">
        <w:rPr>
          <w:sz w:val="24"/>
          <w:szCs w:val="24"/>
          <w:lang w:val="en-US" w:eastAsia="en-IE"/>
        </w:rPr>
        <w:t xml:space="preserve">that also </w:t>
      </w:r>
      <w:r w:rsidRPr="004F3D3F">
        <w:rPr>
          <w:sz w:val="24"/>
          <w:szCs w:val="24"/>
          <w:lang w:val="en-US" w:eastAsia="en-IE"/>
        </w:rPr>
        <w:t>builds a resilient and sustainable food supply for the generations to come.</w:t>
      </w:r>
      <w:r w:rsidR="00557E96" w:rsidRPr="004F3D3F">
        <w:rPr>
          <w:sz w:val="24"/>
          <w:szCs w:val="24"/>
          <w:lang w:val="en-US" w:eastAsia="en-IE"/>
        </w:rPr>
        <w:t xml:space="preserve">  </w:t>
      </w:r>
    </w:p>
    <w:p w14:paraId="5D636AFD" w14:textId="77777777" w:rsidR="00DC11F2" w:rsidRPr="004F3D3F" w:rsidRDefault="00DC11F2" w:rsidP="00DC11F2">
      <w:pPr>
        <w:rPr>
          <w:sz w:val="24"/>
          <w:szCs w:val="24"/>
        </w:rPr>
      </w:pPr>
    </w:p>
    <w:p w14:paraId="1385C93B" w14:textId="42C7209F" w:rsidR="004D40EE" w:rsidRPr="004F3D3F" w:rsidRDefault="00496636" w:rsidP="00DC11F2">
      <w:pPr>
        <w:rPr>
          <w:b/>
          <w:i/>
          <w:sz w:val="24"/>
          <w:szCs w:val="24"/>
          <w:u w:val="single"/>
        </w:rPr>
      </w:pPr>
      <w:r w:rsidRPr="004F3D3F">
        <w:rPr>
          <w:b/>
          <w:i/>
          <w:sz w:val="24"/>
          <w:szCs w:val="24"/>
          <w:u w:val="single"/>
        </w:rPr>
        <w:t>Aim</w:t>
      </w:r>
    </w:p>
    <w:p w14:paraId="56916941" w14:textId="445889B4" w:rsidR="00DC11F2" w:rsidRPr="004F3D3F" w:rsidRDefault="00DC11F2" w:rsidP="00496636">
      <w:pPr>
        <w:pStyle w:val="ListParagraph"/>
        <w:numPr>
          <w:ilvl w:val="0"/>
          <w:numId w:val="30"/>
        </w:numPr>
        <w:rPr>
          <w:sz w:val="24"/>
          <w:szCs w:val="24"/>
        </w:rPr>
      </w:pPr>
      <w:r w:rsidRPr="004F3D3F">
        <w:rPr>
          <w:sz w:val="24"/>
          <w:szCs w:val="24"/>
        </w:rPr>
        <w:t>A Kerry that is</w:t>
      </w:r>
      <w:r w:rsidR="004D40EE" w:rsidRPr="004F3D3F">
        <w:rPr>
          <w:sz w:val="24"/>
          <w:szCs w:val="24"/>
        </w:rPr>
        <w:t xml:space="preserve"> Self-Reliant</w:t>
      </w:r>
      <w:r w:rsidR="00496636" w:rsidRPr="004F3D3F">
        <w:rPr>
          <w:sz w:val="24"/>
          <w:szCs w:val="24"/>
        </w:rPr>
        <w:t xml:space="preserve"> in Sustainable </w:t>
      </w:r>
      <w:r w:rsidRPr="004F3D3F">
        <w:rPr>
          <w:sz w:val="24"/>
          <w:szCs w:val="24"/>
        </w:rPr>
        <w:t>Food Production</w:t>
      </w:r>
    </w:p>
    <w:p w14:paraId="5BEDD68F" w14:textId="77777777" w:rsidR="00496636" w:rsidRPr="004F3D3F" w:rsidRDefault="00496636" w:rsidP="00DC11F2">
      <w:pPr>
        <w:rPr>
          <w:b/>
          <w:sz w:val="24"/>
          <w:szCs w:val="24"/>
        </w:rPr>
      </w:pPr>
    </w:p>
    <w:p w14:paraId="0E858C51" w14:textId="4A5CC4B9" w:rsidR="004D40EE" w:rsidRPr="004F3D3F" w:rsidRDefault="00496636" w:rsidP="00DC11F2">
      <w:pPr>
        <w:rPr>
          <w:b/>
          <w:i/>
          <w:sz w:val="24"/>
          <w:szCs w:val="24"/>
          <w:u w:val="single"/>
        </w:rPr>
      </w:pPr>
      <w:r w:rsidRPr="004F3D3F">
        <w:rPr>
          <w:b/>
          <w:i/>
          <w:sz w:val="24"/>
          <w:szCs w:val="24"/>
          <w:u w:val="single"/>
        </w:rPr>
        <w:t>Objectives</w:t>
      </w:r>
    </w:p>
    <w:p w14:paraId="77001937" w14:textId="7D8FB787" w:rsidR="00DC11F2" w:rsidRPr="004F3D3F" w:rsidRDefault="00DC11F2" w:rsidP="00496636">
      <w:pPr>
        <w:pStyle w:val="ListParagraph"/>
        <w:numPr>
          <w:ilvl w:val="0"/>
          <w:numId w:val="30"/>
        </w:numPr>
        <w:rPr>
          <w:sz w:val="24"/>
          <w:szCs w:val="24"/>
        </w:rPr>
      </w:pPr>
      <w:r w:rsidRPr="004F3D3F">
        <w:rPr>
          <w:sz w:val="24"/>
          <w:szCs w:val="24"/>
        </w:rPr>
        <w:t xml:space="preserve">Develop a Food </w:t>
      </w:r>
      <w:r w:rsidR="0053250A" w:rsidRPr="004F3D3F">
        <w:rPr>
          <w:sz w:val="24"/>
          <w:szCs w:val="24"/>
        </w:rPr>
        <w:t xml:space="preserve">&amp; Biodiversity </w:t>
      </w:r>
      <w:r w:rsidR="00496636" w:rsidRPr="004F3D3F">
        <w:rPr>
          <w:sz w:val="24"/>
          <w:szCs w:val="24"/>
        </w:rPr>
        <w:t>Road</w:t>
      </w:r>
      <w:r w:rsidR="00B11695" w:rsidRPr="004F3D3F">
        <w:rPr>
          <w:sz w:val="24"/>
          <w:szCs w:val="24"/>
        </w:rPr>
        <w:t xml:space="preserve"> </w:t>
      </w:r>
      <w:r w:rsidRPr="004F3D3F">
        <w:rPr>
          <w:sz w:val="24"/>
          <w:szCs w:val="24"/>
        </w:rPr>
        <w:t>Map for Kerry by 2020</w:t>
      </w:r>
    </w:p>
    <w:p w14:paraId="59D44060" w14:textId="77777777" w:rsidR="00DC11F2" w:rsidRPr="004F3D3F" w:rsidRDefault="00DC11F2" w:rsidP="00496636">
      <w:pPr>
        <w:pStyle w:val="ListParagraph"/>
        <w:numPr>
          <w:ilvl w:val="0"/>
          <w:numId w:val="30"/>
        </w:numPr>
        <w:rPr>
          <w:sz w:val="24"/>
          <w:szCs w:val="24"/>
        </w:rPr>
      </w:pPr>
      <w:r w:rsidRPr="004F3D3F">
        <w:rPr>
          <w:sz w:val="24"/>
          <w:szCs w:val="24"/>
        </w:rPr>
        <w:t>Plant Community Fruit and Nut Orchards in 50 Communities</w:t>
      </w:r>
    </w:p>
    <w:p w14:paraId="3EB68435" w14:textId="0D80AFCE" w:rsidR="00DC11F2" w:rsidRPr="004F3D3F" w:rsidRDefault="00DC11F2" w:rsidP="00496636">
      <w:pPr>
        <w:pStyle w:val="ListParagraph"/>
        <w:numPr>
          <w:ilvl w:val="0"/>
          <w:numId w:val="30"/>
        </w:numPr>
        <w:rPr>
          <w:sz w:val="24"/>
          <w:szCs w:val="24"/>
        </w:rPr>
      </w:pPr>
      <w:r w:rsidRPr="004F3D3F">
        <w:rPr>
          <w:sz w:val="24"/>
          <w:szCs w:val="24"/>
        </w:rPr>
        <w:t>A Structure, Plan and Worker for the development and increase of Community Allotments and Gardens</w:t>
      </w:r>
      <w:r w:rsidR="0053250A" w:rsidRPr="004F3D3F">
        <w:rPr>
          <w:sz w:val="24"/>
          <w:szCs w:val="24"/>
        </w:rPr>
        <w:t xml:space="preserve"> and Community Biodiversity Training</w:t>
      </w:r>
    </w:p>
    <w:p w14:paraId="7AFABD37" w14:textId="532317D2" w:rsidR="00DC11F2" w:rsidRPr="004F3D3F" w:rsidRDefault="00DC11F2" w:rsidP="00496636">
      <w:pPr>
        <w:pStyle w:val="ListParagraph"/>
        <w:numPr>
          <w:ilvl w:val="0"/>
          <w:numId w:val="30"/>
        </w:numPr>
        <w:rPr>
          <w:sz w:val="24"/>
          <w:szCs w:val="24"/>
        </w:rPr>
      </w:pPr>
      <w:r w:rsidRPr="004F3D3F">
        <w:rPr>
          <w:sz w:val="24"/>
          <w:szCs w:val="24"/>
        </w:rPr>
        <w:t xml:space="preserve">Develop a </w:t>
      </w:r>
      <w:r w:rsidRPr="004F3D3F">
        <w:rPr>
          <w:i/>
          <w:sz w:val="24"/>
          <w:szCs w:val="24"/>
        </w:rPr>
        <w:t>Farm for the Future</w:t>
      </w:r>
      <w:r w:rsidRPr="004F3D3F">
        <w:rPr>
          <w:sz w:val="24"/>
          <w:szCs w:val="24"/>
        </w:rPr>
        <w:t xml:space="preserve"> Education and Information Programme</w:t>
      </w:r>
      <w:r w:rsidR="0053250A" w:rsidRPr="004F3D3F">
        <w:rPr>
          <w:sz w:val="24"/>
          <w:szCs w:val="24"/>
        </w:rPr>
        <w:t xml:space="preserve"> (Transition Farming)</w:t>
      </w:r>
    </w:p>
    <w:p w14:paraId="34D712B8" w14:textId="24A27B49" w:rsidR="00557E96" w:rsidRPr="004F3D3F" w:rsidRDefault="0053250A" w:rsidP="00496636">
      <w:pPr>
        <w:pStyle w:val="ListParagraph"/>
        <w:numPr>
          <w:ilvl w:val="0"/>
          <w:numId w:val="30"/>
        </w:numPr>
        <w:rPr>
          <w:sz w:val="24"/>
          <w:szCs w:val="24"/>
        </w:rPr>
      </w:pPr>
      <w:r w:rsidRPr="004F3D3F">
        <w:rPr>
          <w:sz w:val="24"/>
          <w:szCs w:val="24"/>
        </w:rPr>
        <w:t>Promote the All-Ireland</w:t>
      </w:r>
      <w:r w:rsidR="00557E96" w:rsidRPr="004F3D3F">
        <w:rPr>
          <w:sz w:val="24"/>
          <w:szCs w:val="24"/>
        </w:rPr>
        <w:t xml:space="preserve"> Pollinator Plan and other relevant national policies</w:t>
      </w:r>
    </w:p>
    <w:p w14:paraId="0039F0A1" w14:textId="4DA1A02D" w:rsidR="00DC11F2" w:rsidRPr="004F3D3F" w:rsidRDefault="00DC11F2" w:rsidP="00496636">
      <w:pPr>
        <w:pStyle w:val="ListParagraph"/>
        <w:numPr>
          <w:ilvl w:val="0"/>
          <w:numId w:val="30"/>
        </w:numPr>
        <w:rPr>
          <w:sz w:val="24"/>
          <w:szCs w:val="24"/>
        </w:rPr>
      </w:pPr>
      <w:r w:rsidRPr="004F3D3F">
        <w:rPr>
          <w:sz w:val="24"/>
          <w:szCs w:val="24"/>
        </w:rPr>
        <w:t xml:space="preserve">Promote and Identify </w:t>
      </w:r>
      <w:r w:rsidR="00496636" w:rsidRPr="004F3D3F">
        <w:rPr>
          <w:sz w:val="24"/>
          <w:szCs w:val="24"/>
        </w:rPr>
        <w:t xml:space="preserve">areas </w:t>
      </w:r>
      <w:r w:rsidRPr="004F3D3F">
        <w:rPr>
          <w:sz w:val="24"/>
          <w:szCs w:val="24"/>
        </w:rPr>
        <w:t>for Food Growth in Public Spaces</w:t>
      </w:r>
    </w:p>
    <w:p w14:paraId="49D0F787" w14:textId="748F3452" w:rsidR="00DC11F2" w:rsidRDefault="00DC11F2" w:rsidP="00496636">
      <w:pPr>
        <w:pStyle w:val="ListParagraph"/>
        <w:numPr>
          <w:ilvl w:val="0"/>
          <w:numId w:val="30"/>
        </w:numPr>
        <w:rPr>
          <w:sz w:val="24"/>
          <w:szCs w:val="24"/>
        </w:rPr>
      </w:pPr>
      <w:r w:rsidRPr="004F3D3F">
        <w:rPr>
          <w:sz w:val="24"/>
          <w:szCs w:val="24"/>
        </w:rPr>
        <w:t xml:space="preserve">Map and Plan </w:t>
      </w:r>
      <w:r w:rsidR="00557E96" w:rsidRPr="004F3D3F">
        <w:rPr>
          <w:sz w:val="24"/>
          <w:szCs w:val="24"/>
        </w:rPr>
        <w:t xml:space="preserve">for </w:t>
      </w:r>
      <w:r w:rsidRPr="004F3D3F">
        <w:rPr>
          <w:sz w:val="24"/>
          <w:szCs w:val="24"/>
        </w:rPr>
        <w:t>Food and Biodiversity in 30 Communities</w:t>
      </w:r>
    </w:p>
    <w:p w14:paraId="0455C03D" w14:textId="77777777" w:rsidR="004F3D3F" w:rsidRDefault="004F3D3F" w:rsidP="004F3D3F">
      <w:pPr>
        <w:jc w:val="center"/>
        <w:rPr>
          <w:b/>
          <w:sz w:val="24"/>
          <w:szCs w:val="24"/>
        </w:rPr>
      </w:pPr>
    </w:p>
    <w:p w14:paraId="4381CF81" w14:textId="77777777" w:rsidR="004F3D3F" w:rsidRDefault="004F3D3F" w:rsidP="004F3D3F">
      <w:pPr>
        <w:jc w:val="center"/>
        <w:rPr>
          <w:b/>
          <w:sz w:val="24"/>
          <w:szCs w:val="24"/>
        </w:rPr>
      </w:pPr>
    </w:p>
    <w:p w14:paraId="6602649F" w14:textId="77777777" w:rsidR="004F3D3F" w:rsidRDefault="004F3D3F" w:rsidP="004F3D3F">
      <w:pPr>
        <w:jc w:val="center"/>
        <w:rPr>
          <w:b/>
          <w:sz w:val="24"/>
          <w:szCs w:val="24"/>
        </w:rPr>
      </w:pPr>
    </w:p>
    <w:p w14:paraId="2CE0E277" w14:textId="0CAC27DC" w:rsidR="004F3D3F" w:rsidRPr="004F3D3F" w:rsidRDefault="004F3D3F" w:rsidP="004F3D3F">
      <w:pPr>
        <w:jc w:val="center"/>
        <w:rPr>
          <w:b/>
          <w:sz w:val="24"/>
          <w:szCs w:val="24"/>
        </w:rPr>
      </w:pPr>
      <w:r w:rsidRPr="004F3D3F">
        <w:rPr>
          <w:b/>
          <w:sz w:val="24"/>
          <w:szCs w:val="24"/>
        </w:rPr>
        <w:t>www.transitionkerry.org</w:t>
      </w:r>
    </w:p>
    <w:p w14:paraId="3B43AC08" w14:textId="77777777" w:rsidR="004F3D3F" w:rsidRDefault="004F3D3F" w:rsidP="00DC11F2">
      <w:pPr>
        <w:rPr>
          <w:b/>
          <w:sz w:val="24"/>
          <w:szCs w:val="24"/>
        </w:rPr>
      </w:pPr>
      <w:bookmarkStart w:id="0" w:name="_GoBack"/>
      <w:r>
        <w:rPr>
          <w:rFonts w:ascii="Eurostile" w:hAnsi="Eurostile"/>
          <w:b/>
          <w:noProof/>
          <w:sz w:val="40"/>
          <w:lang w:val="en-US"/>
        </w:rPr>
        <w:lastRenderedPageBreak/>
        <w:drawing>
          <wp:inline distT="0" distB="0" distL="0" distR="0" wp14:anchorId="6285536E" wp14:editId="2348CF41">
            <wp:extent cx="5731510" cy="1620552"/>
            <wp:effectExtent l="0" t="0" r="8890" b="5080"/>
            <wp:docPr id="3" name="Picture 3" descr="tk_subs_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_subs_ribbon"/>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5731510" cy="1620552"/>
                    </a:xfrm>
                    <a:prstGeom prst="rect">
                      <a:avLst/>
                    </a:prstGeom>
                    <a:noFill/>
                    <a:ln>
                      <a:noFill/>
                    </a:ln>
                  </pic:spPr>
                </pic:pic>
              </a:graphicData>
            </a:graphic>
          </wp:inline>
        </w:drawing>
      </w:r>
      <w:bookmarkEnd w:id="0"/>
    </w:p>
    <w:p w14:paraId="57663657" w14:textId="77777777" w:rsidR="004F3D3F" w:rsidRDefault="004F3D3F" w:rsidP="00DC11F2">
      <w:pPr>
        <w:rPr>
          <w:b/>
          <w:sz w:val="24"/>
          <w:szCs w:val="24"/>
        </w:rPr>
      </w:pPr>
    </w:p>
    <w:p w14:paraId="62C3EFEF" w14:textId="2E2B8A52" w:rsidR="00DC11F2" w:rsidRPr="004F3D3F" w:rsidRDefault="00DC11F2" w:rsidP="00DC11F2">
      <w:pPr>
        <w:rPr>
          <w:b/>
        </w:rPr>
      </w:pPr>
      <w:r w:rsidRPr="004F3D3F">
        <w:rPr>
          <w:b/>
        </w:rPr>
        <w:t>Energy</w:t>
      </w:r>
    </w:p>
    <w:p w14:paraId="30D2D80B" w14:textId="77777777" w:rsidR="007551A4" w:rsidRPr="004F3D3F" w:rsidRDefault="007551A4" w:rsidP="007551A4"/>
    <w:p w14:paraId="15A52A07" w14:textId="073F9D8C" w:rsidR="004D40EE" w:rsidRPr="004F3D3F" w:rsidRDefault="00994213" w:rsidP="007551A4">
      <w:pPr>
        <w:shd w:val="clear" w:color="auto" w:fill="FFFFFF"/>
        <w:rPr>
          <w:b/>
          <w:i/>
          <w:u w:val="single"/>
          <w:lang w:val="en-US" w:eastAsia="en-IE"/>
        </w:rPr>
      </w:pPr>
      <w:r w:rsidRPr="004F3D3F">
        <w:rPr>
          <w:b/>
          <w:i/>
          <w:u w:val="single"/>
          <w:lang w:val="en-US" w:eastAsia="en-IE"/>
        </w:rPr>
        <w:t>Introduction</w:t>
      </w:r>
    </w:p>
    <w:p w14:paraId="4007A201" w14:textId="3839756D" w:rsidR="007551A4" w:rsidRPr="004F3D3F" w:rsidRDefault="007551A4" w:rsidP="007551A4">
      <w:pPr>
        <w:shd w:val="clear" w:color="auto" w:fill="FFFFFF"/>
        <w:rPr>
          <w:lang w:val="en-US" w:eastAsia="en-IE"/>
        </w:rPr>
      </w:pPr>
      <w:r w:rsidRPr="004F3D3F">
        <w:rPr>
          <w:lang w:val="en-US" w:eastAsia="en-IE"/>
        </w:rPr>
        <w:t xml:space="preserve">Transition Kerry seeks to enable </w:t>
      </w:r>
      <w:r w:rsidRPr="004F3D3F">
        <w:rPr>
          <w:bCs/>
          <w:lang w:val="en-US" w:eastAsia="en-IE"/>
        </w:rPr>
        <w:t>local communities in Kerry</w:t>
      </w:r>
      <w:r w:rsidRPr="004F3D3F">
        <w:rPr>
          <w:lang w:val="en-US" w:eastAsia="en-IE"/>
        </w:rPr>
        <w:t xml:space="preserve"> to become more </w:t>
      </w:r>
      <w:r w:rsidRPr="004F3D3F">
        <w:rPr>
          <w:bCs/>
          <w:lang w:val="en-US" w:eastAsia="en-IE"/>
        </w:rPr>
        <w:t xml:space="preserve">resilient </w:t>
      </w:r>
      <w:r w:rsidRPr="004F3D3F">
        <w:rPr>
          <w:lang w:val="en-US" w:eastAsia="en-IE"/>
        </w:rPr>
        <w:t xml:space="preserve">and </w:t>
      </w:r>
      <w:r w:rsidRPr="004F3D3F">
        <w:rPr>
          <w:bCs/>
          <w:lang w:val="en-US" w:eastAsia="en-IE"/>
        </w:rPr>
        <w:t>self-reliant. We aim to do this</w:t>
      </w:r>
      <w:r w:rsidRPr="004F3D3F">
        <w:rPr>
          <w:lang w:val="en-US" w:eastAsia="en-IE"/>
        </w:rPr>
        <w:t xml:space="preserve"> by developing and supporting strategies and practical initiatives that </w:t>
      </w:r>
      <w:r w:rsidRPr="004F3D3F">
        <w:rPr>
          <w:bCs/>
          <w:lang w:val="en-US" w:eastAsia="en-IE"/>
        </w:rPr>
        <w:t>replace dependence on fossil fuels</w:t>
      </w:r>
      <w:r w:rsidRPr="004F3D3F">
        <w:rPr>
          <w:lang w:val="en-US" w:eastAsia="en-IE"/>
        </w:rPr>
        <w:t xml:space="preserve"> with </w:t>
      </w:r>
      <w:r w:rsidRPr="004F3D3F">
        <w:rPr>
          <w:bCs/>
          <w:lang w:val="en-US" w:eastAsia="en-IE"/>
        </w:rPr>
        <w:t>renewable, sustainable and affordable alternatives</w:t>
      </w:r>
      <w:r w:rsidRPr="004F3D3F">
        <w:rPr>
          <w:lang w:val="en-US" w:eastAsia="en-IE"/>
        </w:rPr>
        <w:t>.</w:t>
      </w:r>
    </w:p>
    <w:p w14:paraId="5CB8CEF5" w14:textId="77777777" w:rsidR="007551A4" w:rsidRPr="004F3D3F" w:rsidRDefault="007551A4" w:rsidP="007551A4">
      <w:pPr>
        <w:shd w:val="clear" w:color="auto" w:fill="FFFFFF"/>
        <w:rPr>
          <w:lang w:val="en-US" w:eastAsia="en-IE"/>
        </w:rPr>
      </w:pPr>
    </w:p>
    <w:p w14:paraId="7FDED3C1" w14:textId="28708496" w:rsidR="007551A4" w:rsidRPr="004F3D3F" w:rsidRDefault="007551A4" w:rsidP="007551A4">
      <w:pPr>
        <w:shd w:val="clear" w:color="auto" w:fill="FFFFFF"/>
        <w:rPr>
          <w:bCs/>
          <w:lang w:val="en-US" w:eastAsia="en-IE"/>
        </w:rPr>
      </w:pPr>
      <w:r w:rsidRPr="004F3D3F">
        <w:rPr>
          <w:lang w:val="en-US" w:eastAsia="en-IE"/>
        </w:rPr>
        <w:t xml:space="preserve">We are committed to </w:t>
      </w:r>
      <w:r w:rsidRPr="004F3D3F">
        <w:rPr>
          <w:bCs/>
          <w:lang w:val="en-US" w:eastAsia="en-IE"/>
        </w:rPr>
        <w:t>community ownership</w:t>
      </w:r>
      <w:r w:rsidR="004D40EE" w:rsidRPr="004F3D3F">
        <w:rPr>
          <w:lang w:val="en-US" w:eastAsia="en-IE"/>
        </w:rPr>
        <w:t xml:space="preserve"> </w:t>
      </w:r>
      <w:r w:rsidR="004D40EE" w:rsidRPr="004F3D3F">
        <w:rPr>
          <w:bCs/>
          <w:lang w:val="en-US" w:eastAsia="en-IE"/>
        </w:rPr>
        <w:t>and community participation in their own energy security.  B</w:t>
      </w:r>
      <w:r w:rsidR="00994213" w:rsidRPr="004F3D3F">
        <w:rPr>
          <w:lang w:val="en-US" w:eastAsia="en-IE"/>
        </w:rPr>
        <w:t xml:space="preserve">y </w:t>
      </w:r>
      <w:r w:rsidRPr="004F3D3F">
        <w:rPr>
          <w:bCs/>
          <w:lang w:val="en-US" w:eastAsia="en-IE"/>
        </w:rPr>
        <w:t>creating networks</w:t>
      </w:r>
      <w:r w:rsidRPr="004F3D3F">
        <w:rPr>
          <w:lang w:val="en-US" w:eastAsia="en-IE"/>
        </w:rPr>
        <w:t xml:space="preserve"> and </w:t>
      </w:r>
      <w:r w:rsidR="00994213" w:rsidRPr="004F3D3F">
        <w:rPr>
          <w:lang w:val="en-US" w:eastAsia="en-IE"/>
        </w:rPr>
        <w:t xml:space="preserve">providing </w:t>
      </w:r>
      <w:r w:rsidRPr="004F3D3F">
        <w:rPr>
          <w:lang w:val="en-US" w:eastAsia="en-IE"/>
        </w:rPr>
        <w:t>outreach</w:t>
      </w:r>
      <w:r w:rsidR="004D40EE" w:rsidRPr="004F3D3F">
        <w:rPr>
          <w:lang w:val="en-US" w:eastAsia="en-IE"/>
        </w:rPr>
        <w:t>,</w:t>
      </w:r>
      <w:r w:rsidRPr="004F3D3F">
        <w:rPr>
          <w:lang w:val="en-US" w:eastAsia="en-IE"/>
        </w:rPr>
        <w:t xml:space="preserve"> </w:t>
      </w:r>
      <w:r w:rsidR="00994213" w:rsidRPr="004F3D3F">
        <w:rPr>
          <w:lang w:val="en-US" w:eastAsia="en-IE"/>
        </w:rPr>
        <w:t>we are</w:t>
      </w:r>
      <w:r w:rsidRPr="004F3D3F">
        <w:rPr>
          <w:lang w:val="en-US" w:eastAsia="en-IE"/>
        </w:rPr>
        <w:t xml:space="preserve"> working towards a </w:t>
      </w:r>
      <w:r w:rsidRPr="004F3D3F">
        <w:rPr>
          <w:bCs/>
          <w:lang w:val="en-US" w:eastAsia="en-IE"/>
        </w:rPr>
        <w:t>co-operative business model</w:t>
      </w:r>
      <w:r w:rsidRPr="004F3D3F">
        <w:rPr>
          <w:lang w:val="en-US" w:eastAsia="en-IE"/>
        </w:rPr>
        <w:t xml:space="preserve"> for </w:t>
      </w:r>
      <w:r w:rsidRPr="004F3D3F">
        <w:rPr>
          <w:bCs/>
          <w:lang w:val="en-US" w:eastAsia="en-IE"/>
        </w:rPr>
        <w:t>renewable energy</w:t>
      </w:r>
      <w:r w:rsidR="004D40EE" w:rsidRPr="004F3D3F">
        <w:rPr>
          <w:lang w:val="en-US" w:eastAsia="en-IE"/>
        </w:rPr>
        <w:t xml:space="preserve"> project development</w:t>
      </w:r>
      <w:r w:rsidRPr="004F3D3F">
        <w:rPr>
          <w:lang w:val="en-US" w:eastAsia="en-IE"/>
        </w:rPr>
        <w:t xml:space="preserve"> </w:t>
      </w:r>
      <w:r w:rsidR="00994213" w:rsidRPr="004F3D3F">
        <w:rPr>
          <w:lang w:val="en-US" w:eastAsia="en-IE"/>
        </w:rPr>
        <w:t xml:space="preserve">and </w:t>
      </w:r>
      <w:r w:rsidRPr="004F3D3F">
        <w:rPr>
          <w:lang w:val="en-US" w:eastAsia="en-IE"/>
        </w:rPr>
        <w:t>promoting local ownership</w:t>
      </w:r>
      <w:r w:rsidR="004D40EE" w:rsidRPr="004F3D3F">
        <w:rPr>
          <w:lang w:val="en-US" w:eastAsia="en-IE"/>
        </w:rPr>
        <w:t>,</w:t>
      </w:r>
      <w:r w:rsidRPr="004F3D3F">
        <w:rPr>
          <w:lang w:val="en-US" w:eastAsia="en-IE"/>
        </w:rPr>
        <w:t xml:space="preserve"> using democratic and transparent business principles</w:t>
      </w:r>
      <w:r w:rsidRPr="004F3D3F">
        <w:rPr>
          <w:bCs/>
          <w:lang w:val="en-US" w:eastAsia="en-IE"/>
        </w:rPr>
        <w:t>.</w:t>
      </w:r>
    </w:p>
    <w:p w14:paraId="18D84B9E" w14:textId="77777777" w:rsidR="00994213" w:rsidRPr="004F3D3F" w:rsidRDefault="00994213" w:rsidP="007551A4">
      <w:pPr>
        <w:shd w:val="clear" w:color="auto" w:fill="FFFFFF"/>
        <w:rPr>
          <w:bCs/>
          <w:lang w:val="en-US" w:eastAsia="en-IE"/>
        </w:rPr>
      </w:pPr>
    </w:p>
    <w:p w14:paraId="48FB3310" w14:textId="5FCB9CED" w:rsidR="00994213" w:rsidRPr="004F3D3F" w:rsidRDefault="00994213" w:rsidP="007551A4">
      <w:pPr>
        <w:shd w:val="clear" w:color="auto" w:fill="FFFFFF"/>
        <w:rPr>
          <w:bCs/>
          <w:lang w:val="en-US" w:eastAsia="en-IE"/>
        </w:rPr>
      </w:pPr>
      <w:r w:rsidRPr="004F3D3F">
        <w:rPr>
          <w:bCs/>
          <w:lang w:val="en-US" w:eastAsia="en-IE"/>
        </w:rPr>
        <w:t xml:space="preserve">As a result of the previous work of Transition Kerry, the </w:t>
      </w:r>
      <w:r w:rsidRPr="004F3D3F">
        <w:rPr>
          <w:b/>
          <w:bCs/>
          <w:lang w:val="en-US" w:eastAsia="en-IE"/>
        </w:rPr>
        <w:t xml:space="preserve">Kerry </w:t>
      </w:r>
      <w:r w:rsidR="004D40EE" w:rsidRPr="004F3D3F">
        <w:rPr>
          <w:b/>
          <w:bCs/>
          <w:lang w:val="en-US" w:eastAsia="en-IE"/>
        </w:rPr>
        <w:t xml:space="preserve">Sustainable </w:t>
      </w:r>
      <w:r w:rsidRPr="004F3D3F">
        <w:rPr>
          <w:b/>
          <w:bCs/>
          <w:lang w:val="en-US" w:eastAsia="en-IE"/>
        </w:rPr>
        <w:t>Energy Co-operative</w:t>
      </w:r>
      <w:r w:rsidRPr="004F3D3F">
        <w:rPr>
          <w:bCs/>
          <w:lang w:val="en-US" w:eastAsia="en-IE"/>
        </w:rPr>
        <w:t xml:space="preserve"> is now in existence as an independent entity</w:t>
      </w:r>
      <w:r w:rsidR="004D40EE" w:rsidRPr="004F3D3F">
        <w:rPr>
          <w:bCs/>
          <w:lang w:val="en-US" w:eastAsia="en-IE"/>
        </w:rPr>
        <w:t>,</w:t>
      </w:r>
      <w:r w:rsidRPr="004F3D3F">
        <w:rPr>
          <w:bCs/>
          <w:lang w:val="en-US" w:eastAsia="en-IE"/>
        </w:rPr>
        <w:t xml:space="preserve"> wo</w:t>
      </w:r>
      <w:r w:rsidR="004D40EE" w:rsidRPr="004F3D3F">
        <w:rPr>
          <w:bCs/>
          <w:lang w:val="en-US" w:eastAsia="en-IE"/>
        </w:rPr>
        <w:t>rking in pursuit of Transition P</w:t>
      </w:r>
      <w:r w:rsidRPr="004F3D3F">
        <w:rPr>
          <w:bCs/>
          <w:lang w:val="en-US" w:eastAsia="en-IE"/>
        </w:rPr>
        <w:t>rinciples</w:t>
      </w:r>
      <w:r w:rsidR="004D40EE" w:rsidRPr="004F3D3F">
        <w:rPr>
          <w:bCs/>
          <w:lang w:val="en-US" w:eastAsia="en-IE"/>
        </w:rPr>
        <w:t xml:space="preserve"> of energy security</w:t>
      </w:r>
      <w:r w:rsidRPr="004F3D3F">
        <w:rPr>
          <w:bCs/>
          <w:lang w:val="en-US" w:eastAsia="en-IE"/>
        </w:rPr>
        <w:t>. The aims of the Co-operative are:</w:t>
      </w:r>
    </w:p>
    <w:p w14:paraId="080AB11C" w14:textId="77777777" w:rsidR="007551A4" w:rsidRPr="004F3D3F" w:rsidRDefault="007551A4" w:rsidP="00994213">
      <w:pPr>
        <w:pStyle w:val="ListParagraph"/>
        <w:numPr>
          <w:ilvl w:val="0"/>
          <w:numId w:val="37"/>
        </w:numPr>
        <w:shd w:val="clear" w:color="auto" w:fill="FFFFFF"/>
        <w:rPr>
          <w:lang w:val="en-US" w:eastAsia="en-IE"/>
        </w:rPr>
      </w:pPr>
      <w:r w:rsidRPr="004F3D3F">
        <w:rPr>
          <w:lang w:val="en-US" w:eastAsia="en-IE"/>
        </w:rPr>
        <w:t>To substitute our reliance on imported and non-renewable energy with locally sourced and owned energy</w:t>
      </w:r>
    </w:p>
    <w:p w14:paraId="1D392D2E" w14:textId="77777777" w:rsidR="007551A4" w:rsidRPr="004F3D3F" w:rsidRDefault="007551A4" w:rsidP="00994213">
      <w:pPr>
        <w:pStyle w:val="ListParagraph"/>
        <w:numPr>
          <w:ilvl w:val="0"/>
          <w:numId w:val="37"/>
        </w:numPr>
        <w:shd w:val="clear" w:color="auto" w:fill="FFFFFF"/>
        <w:rPr>
          <w:lang w:val="en-US" w:eastAsia="en-IE"/>
        </w:rPr>
      </w:pPr>
      <w:r w:rsidRPr="004F3D3F">
        <w:rPr>
          <w:lang w:val="en-US" w:eastAsia="en-IE"/>
        </w:rPr>
        <w:t xml:space="preserve">To educate </w:t>
      </w:r>
      <w:proofErr w:type="gramStart"/>
      <w:r w:rsidRPr="004F3D3F">
        <w:rPr>
          <w:lang w:val="en-US" w:eastAsia="en-IE"/>
        </w:rPr>
        <w:t>ourselves and the wider community on how to reduce energy wastage as</w:t>
      </w:r>
      <w:proofErr w:type="gramEnd"/>
      <w:r w:rsidRPr="004F3D3F">
        <w:rPr>
          <w:lang w:val="en-US" w:eastAsia="en-IE"/>
        </w:rPr>
        <w:t xml:space="preserve"> we seek to fulfill the vision of a 100% renewable energy Kerry by 2030.</w:t>
      </w:r>
    </w:p>
    <w:p w14:paraId="3587056B" w14:textId="2FBB0568" w:rsidR="007551A4" w:rsidRPr="004F3D3F" w:rsidRDefault="007551A4" w:rsidP="00994213">
      <w:pPr>
        <w:pStyle w:val="ListParagraph"/>
        <w:numPr>
          <w:ilvl w:val="0"/>
          <w:numId w:val="37"/>
        </w:numPr>
        <w:shd w:val="clear" w:color="auto" w:fill="FFFFFF"/>
        <w:rPr>
          <w:lang w:val="en-US" w:eastAsia="en-IE"/>
        </w:rPr>
      </w:pPr>
      <w:r w:rsidRPr="004F3D3F">
        <w:rPr>
          <w:bCs/>
          <w:lang w:val="en-US" w:eastAsia="en-IE"/>
        </w:rPr>
        <w:t xml:space="preserve">To promote and help implement </w:t>
      </w:r>
      <w:r w:rsidRPr="004F3D3F">
        <w:rPr>
          <w:b/>
          <w:bCs/>
          <w:lang w:val="en-US" w:eastAsia="en-IE"/>
        </w:rPr>
        <w:t>Transition Kerry’s Sustainable Energy Community Road</w:t>
      </w:r>
      <w:r w:rsidR="00C05A6A" w:rsidRPr="004F3D3F">
        <w:rPr>
          <w:b/>
          <w:bCs/>
          <w:lang w:val="en-US" w:eastAsia="en-IE"/>
        </w:rPr>
        <w:t xml:space="preserve"> </w:t>
      </w:r>
      <w:r w:rsidRPr="004F3D3F">
        <w:rPr>
          <w:b/>
          <w:bCs/>
          <w:lang w:val="en-US" w:eastAsia="en-IE"/>
        </w:rPr>
        <w:t>Map – An Action Plan for County Kerry’s transition to 100% Renewable Energy by 2030</w:t>
      </w:r>
    </w:p>
    <w:p w14:paraId="23B6E99A" w14:textId="77777777" w:rsidR="007551A4" w:rsidRPr="004F3D3F" w:rsidRDefault="007551A4" w:rsidP="007551A4"/>
    <w:p w14:paraId="3B2C76FD" w14:textId="518A85A7" w:rsidR="007551A4" w:rsidRPr="004F3D3F" w:rsidRDefault="00C05A6A" w:rsidP="007551A4">
      <w:r w:rsidRPr="004F3D3F">
        <w:t xml:space="preserve">The Transition Kerry Steering Group will now work primarily to support the work of the Co-operative, while undertaking some initiatives which continue to develop awareness and an appetite for change within communities.  </w:t>
      </w:r>
    </w:p>
    <w:p w14:paraId="414700F1" w14:textId="77777777" w:rsidR="00DC11F2" w:rsidRPr="004F3D3F" w:rsidRDefault="00DC11F2" w:rsidP="00DC11F2"/>
    <w:p w14:paraId="5C8E1445" w14:textId="2E8BB397" w:rsidR="004D40EE" w:rsidRPr="004F3D3F" w:rsidRDefault="00DC11F2" w:rsidP="00DC11F2">
      <w:pPr>
        <w:rPr>
          <w:b/>
          <w:i/>
          <w:u w:val="single"/>
        </w:rPr>
      </w:pPr>
      <w:r w:rsidRPr="004F3D3F">
        <w:rPr>
          <w:b/>
          <w:i/>
          <w:u w:val="single"/>
        </w:rPr>
        <w:t>Aim</w:t>
      </w:r>
    </w:p>
    <w:p w14:paraId="6BC1AF56" w14:textId="77777777" w:rsidR="00DC11F2" w:rsidRPr="004F3D3F" w:rsidRDefault="00DC11F2" w:rsidP="00994213">
      <w:pPr>
        <w:pStyle w:val="ListParagraph"/>
        <w:numPr>
          <w:ilvl w:val="0"/>
          <w:numId w:val="36"/>
        </w:numPr>
      </w:pPr>
      <w:r w:rsidRPr="004F3D3F">
        <w:t>Sustainable energy production and use in Kerry which is locally produced and owned.</w:t>
      </w:r>
    </w:p>
    <w:p w14:paraId="6A5DF026" w14:textId="77777777" w:rsidR="007551A4" w:rsidRPr="004F3D3F" w:rsidRDefault="007551A4" w:rsidP="00DC11F2"/>
    <w:p w14:paraId="14E2D18F" w14:textId="40757661" w:rsidR="004D40EE" w:rsidRPr="004F3D3F" w:rsidRDefault="00DC11F2" w:rsidP="00DC11F2">
      <w:pPr>
        <w:rPr>
          <w:b/>
          <w:i/>
          <w:u w:val="single"/>
        </w:rPr>
      </w:pPr>
      <w:r w:rsidRPr="004F3D3F">
        <w:rPr>
          <w:b/>
          <w:i/>
          <w:u w:val="single"/>
        </w:rPr>
        <w:t>Objectives</w:t>
      </w:r>
    </w:p>
    <w:p w14:paraId="712FD69D" w14:textId="77777777" w:rsidR="00DC11F2" w:rsidRPr="004F3D3F" w:rsidRDefault="00DC11F2" w:rsidP="00DC11F2">
      <w:pPr>
        <w:pStyle w:val="ListParagraph"/>
        <w:numPr>
          <w:ilvl w:val="0"/>
          <w:numId w:val="22"/>
        </w:numPr>
        <w:spacing w:after="200" w:line="276" w:lineRule="auto"/>
      </w:pPr>
      <w:r w:rsidRPr="004F3D3F">
        <w:t>Continue to support the development and delivery of the Energy Roadmap</w:t>
      </w:r>
    </w:p>
    <w:p w14:paraId="53494A42" w14:textId="77777777" w:rsidR="00DC11F2" w:rsidRPr="004F3D3F" w:rsidRDefault="00DC11F2" w:rsidP="00DC11F2">
      <w:pPr>
        <w:pStyle w:val="ListParagraph"/>
        <w:numPr>
          <w:ilvl w:val="0"/>
          <w:numId w:val="22"/>
        </w:numPr>
        <w:spacing w:after="200" w:line="276" w:lineRule="auto"/>
      </w:pPr>
      <w:r w:rsidRPr="004F3D3F">
        <w:t>Embed sustainable energy in policy, such as the County Development Plan</w:t>
      </w:r>
    </w:p>
    <w:p w14:paraId="3DB2A9B5" w14:textId="77777777" w:rsidR="00DC11F2" w:rsidRPr="004F3D3F" w:rsidRDefault="00DC11F2" w:rsidP="00DC11F2">
      <w:pPr>
        <w:pStyle w:val="ListParagraph"/>
        <w:numPr>
          <w:ilvl w:val="0"/>
          <w:numId w:val="22"/>
        </w:numPr>
        <w:spacing w:after="200" w:line="276" w:lineRule="auto"/>
      </w:pPr>
      <w:r w:rsidRPr="004F3D3F">
        <w:t>Support the Energy Co-op and develop the relationship</w:t>
      </w:r>
    </w:p>
    <w:p w14:paraId="0A255588" w14:textId="77777777" w:rsidR="00DC11F2" w:rsidRPr="004F3D3F" w:rsidRDefault="00DC11F2" w:rsidP="00DC11F2">
      <w:pPr>
        <w:pStyle w:val="ListParagraph"/>
        <w:numPr>
          <w:ilvl w:val="0"/>
          <w:numId w:val="22"/>
        </w:numPr>
        <w:spacing w:after="200" w:line="276" w:lineRule="auto"/>
      </w:pPr>
      <w:r w:rsidRPr="004F3D3F">
        <w:t>Support Education initiatives, such as workshops on new technologies in sustainable energy</w:t>
      </w:r>
    </w:p>
    <w:p w14:paraId="554EEE8A" w14:textId="77777777" w:rsidR="00DC11F2" w:rsidRPr="004F3D3F" w:rsidRDefault="00DC11F2" w:rsidP="00DC11F2">
      <w:pPr>
        <w:pStyle w:val="ListParagraph"/>
        <w:numPr>
          <w:ilvl w:val="0"/>
          <w:numId w:val="22"/>
        </w:numPr>
        <w:spacing w:after="200" w:line="276" w:lineRule="auto"/>
      </w:pPr>
      <w:r w:rsidRPr="004F3D3F">
        <w:t>Organise an annual gathering or event on sustainable energy</w:t>
      </w:r>
    </w:p>
    <w:p w14:paraId="5021FD72" w14:textId="3720AD1E" w:rsidR="00DC11F2" w:rsidRPr="004F3D3F" w:rsidRDefault="00940D67" w:rsidP="00DC11F2">
      <w:pPr>
        <w:pStyle w:val="ListParagraph"/>
        <w:numPr>
          <w:ilvl w:val="0"/>
          <w:numId w:val="22"/>
        </w:numPr>
        <w:spacing w:after="200" w:line="276" w:lineRule="auto"/>
      </w:pPr>
      <w:r w:rsidRPr="004F3D3F">
        <w:t>Develop an Evaluation Process</w:t>
      </w:r>
      <w:r w:rsidR="00DC11F2" w:rsidRPr="004F3D3F">
        <w:t xml:space="preserve"> which can be used as a proofing tool </w:t>
      </w:r>
    </w:p>
    <w:p w14:paraId="61501CEF" w14:textId="115960BD" w:rsidR="004F3D3F" w:rsidRPr="004F3D3F" w:rsidRDefault="00DC11F2" w:rsidP="004F3D3F">
      <w:pPr>
        <w:pStyle w:val="ListParagraph"/>
        <w:numPr>
          <w:ilvl w:val="0"/>
          <w:numId w:val="22"/>
        </w:numPr>
        <w:spacing w:after="200" w:line="276" w:lineRule="auto"/>
      </w:pPr>
      <w:r w:rsidRPr="004F3D3F">
        <w:t>Assist in the development of structures which can create 5 community heating systems</w:t>
      </w:r>
      <w:r w:rsidR="004F3D3F">
        <w:t xml:space="preserve">                        </w:t>
      </w:r>
      <w:r w:rsidR="004F3D3F">
        <w:rPr>
          <w:b/>
          <w:sz w:val="24"/>
          <w:szCs w:val="24"/>
        </w:rPr>
        <w:t>www.transitionkerry.org</w:t>
      </w:r>
    </w:p>
    <w:p w14:paraId="0244EC77" w14:textId="77777777" w:rsidR="004F3D3F" w:rsidRDefault="004F3D3F" w:rsidP="00DC11F2">
      <w:pPr>
        <w:rPr>
          <w:b/>
          <w:sz w:val="24"/>
          <w:szCs w:val="24"/>
          <w:u w:val="single"/>
        </w:rPr>
      </w:pPr>
      <w:r>
        <w:rPr>
          <w:rFonts w:ascii="Eurostile" w:hAnsi="Eurostile"/>
          <w:b/>
          <w:noProof/>
          <w:sz w:val="40"/>
          <w:lang w:val="en-US"/>
        </w:rPr>
        <w:lastRenderedPageBreak/>
        <w:drawing>
          <wp:inline distT="0" distB="0" distL="0" distR="0" wp14:anchorId="754B4EDC" wp14:editId="34CB9CA3">
            <wp:extent cx="5731510" cy="1620552"/>
            <wp:effectExtent l="0" t="0" r="8890" b="5080"/>
            <wp:docPr id="5" name="Picture 5" descr="tk_subs_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k_subs_ribbon"/>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5731510" cy="1620552"/>
                    </a:xfrm>
                    <a:prstGeom prst="rect">
                      <a:avLst/>
                    </a:prstGeom>
                    <a:noFill/>
                    <a:ln>
                      <a:noFill/>
                    </a:ln>
                  </pic:spPr>
                </pic:pic>
              </a:graphicData>
            </a:graphic>
          </wp:inline>
        </w:drawing>
      </w:r>
    </w:p>
    <w:p w14:paraId="3AA6527E" w14:textId="77777777" w:rsidR="004F3D3F" w:rsidRDefault="004F3D3F" w:rsidP="00DC11F2">
      <w:pPr>
        <w:rPr>
          <w:b/>
          <w:sz w:val="24"/>
          <w:szCs w:val="24"/>
          <w:u w:val="single"/>
        </w:rPr>
      </w:pPr>
    </w:p>
    <w:p w14:paraId="275D522E" w14:textId="29303D24" w:rsidR="00DC11F2" w:rsidRPr="004F3D3F" w:rsidRDefault="00DC11F2" w:rsidP="00DC11F2">
      <w:pPr>
        <w:rPr>
          <w:b/>
          <w:u w:val="single"/>
        </w:rPr>
      </w:pPr>
      <w:r w:rsidRPr="004F3D3F">
        <w:rPr>
          <w:b/>
          <w:u w:val="single"/>
        </w:rPr>
        <w:t>Education</w:t>
      </w:r>
      <w:r w:rsidR="00B16953" w:rsidRPr="004F3D3F">
        <w:rPr>
          <w:b/>
          <w:u w:val="single"/>
        </w:rPr>
        <w:t xml:space="preserve"> and Awareness Raising</w:t>
      </w:r>
    </w:p>
    <w:p w14:paraId="7B9E25BF" w14:textId="77777777" w:rsidR="00940D67" w:rsidRPr="004F3D3F" w:rsidRDefault="00940D67" w:rsidP="00DC11F2"/>
    <w:p w14:paraId="49D3DB5E" w14:textId="77777777" w:rsidR="004D40EE" w:rsidRPr="004F3D3F" w:rsidRDefault="00446C47" w:rsidP="00DC11F2">
      <w:r w:rsidRPr="004F3D3F">
        <w:t xml:space="preserve">The need for Education and Awareness Raising is key to how we view the world we live in, how we use its resources and how we bring about change. </w:t>
      </w:r>
      <w:r w:rsidR="00DC11F2" w:rsidRPr="004F3D3F">
        <w:t xml:space="preserve">Transition Kerry has recognised that there is a need for a mixture of education options for the public, from basic awareness raising to more advanced workshops. </w:t>
      </w:r>
    </w:p>
    <w:p w14:paraId="39B1F39E" w14:textId="77777777" w:rsidR="004D40EE" w:rsidRPr="004F3D3F" w:rsidRDefault="004D40EE" w:rsidP="00DC11F2"/>
    <w:p w14:paraId="7ADBB6B5" w14:textId="77777777" w:rsidR="004D40EE" w:rsidRPr="004F3D3F" w:rsidRDefault="00DC11F2" w:rsidP="00DC11F2">
      <w:r w:rsidRPr="004F3D3F">
        <w:t>There is also a need to revise the current training programme to be more flexible, as 4 sessions have not been enough for groups in early stages of development, while the 4</w:t>
      </w:r>
      <w:r w:rsidRPr="004F3D3F">
        <w:rPr>
          <w:vertAlign w:val="superscript"/>
        </w:rPr>
        <w:t>th</w:t>
      </w:r>
      <w:r w:rsidRPr="004F3D3F">
        <w:t xml:space="preserve"> session has not been appropriate for more disparate groups who have come together from different communities solely to participate in the course.</w:t>
      </w:r>
    </w:p>
    <w:p w14:paraId="5A9A0FA2" w14:textId="77777777" w:rsidR="004D40EE" w:rsidRPr="004F3D3F" w:rsidRDefault="004D40EE" w:rsidP="00DC11F2"/>
    <w:p w14:paraId="5A93A36E" w14:textId="42448B20" w:rsidR="00DC11F2" w:rsidRPr="004F3D3F" w:rsidRDefault="00DC11F2" w:rsidP="00DC11F2">
      <w:r w:rsidRPr="004F3D3F">
        <w:t>It was also recognised that there is a need for a broad range of educational and awareness raising which provided a mixture of theory and practice, and that strategic partnerships would be key to developing course, campaigns etc.</w:t>
      </w:r>
    </w:p>
    <w:p w14:paraId="6CF18FCB" w14:textId="77777777" w:rsidR="00DC11F2" w:rsidRPr="004F3D3F" w:rsidRDefault="00DC11F2" w:rsidP="00DC11F2"/>
    <w:p w14:paraId="0A2660FA" w14:textId="77777777" w:rsidR="00DC11F2" w:rsidRPr="004F3D3F" w:rsidRDefault="00DC11F2" w:rsidP="00DC11F2">
      <w:pPr>
        <w:rPr>
          <w:b/>
          <w:i/>
          <w:u w:val="single"/>
        </w:rPr>
      </w:pPr>
      <w:r w:rsidRPr="004F3D3F">
        <w:rPr>
          <w:b/>
          <w:i/>
          <w:u w:val="single"/>
        </w:rPr>
        <w:t>Aim</w:t>
      </w:r>
    </w:p>
    <w:p w14:paraId="21501B8C" w14:textId="77777777" w:rsidR="004D40EE" w:rsidRPr="004F3D3F" w:rsidRDefault="004D40EE" w:rsidP="00DC11F2">
      <w:pPr>
        <w:rPr>
          <w:b/>
          <w:i/>
          <w:u w:val="single"/>
        </w:rPr>
      </w:pPr>
    </w:p>
    <w:p w14:paraId="7D62FE9B" w14:textId="0D190BB5" w:rsidR="00DC11F2" w:rsidRPr="004F3D3F" w:rsidRDefault="00DC11F2" w:rsidP="00CF626B">
      <w:pPr>
        <w:pStyle w:val="ListParagraph"/>
        <w:numPr>
          <w:ilvl w:val="0"/>
          <w:numId w:val="38"/>
        </w:numPr>
      </w:pPr>
      <w:r w:rsidRPr="004F3D3F">
        <w:t>Stimulating and Creating Awareness to inspire people to think global and act</w:t>
      </w:r>
      <w:r w:rsidR="004D40EE" w:rsidRPr="004F3D3F">
        <w:t xml:space="preserve"> local in line with Transition P</w:t>
      </w:r>
      <w:r w:rsidRPr="004F3D3F">
        <w:t>rinc</w:t>
      </w:r>
      <w:r w:rsidR="00CF626B" w:rsidRPr="004F3D3F">
        <w:t>iples and</w:t>
      </w:r>
      <w:r w:rsidRPr="004F3D3F">
        <w:t xml:space="preserve"> </w:t>
      </w:r>
      <w:r w:rsidR="00CF626B" w:rsidRPr="004F3D3F">
        <w:t>t</w:t>
      </w:r>
      <w:r w:rsidRPr="004F3D3F">
        <w:t xml:space="preserve">o </w:t>
      </w:r>
      <w:r w:rsidR="00CF626B" w:rsidRPr="004F3D3F">
        <w:t>incorporate</w:t>
      </w:r>
      <w:r w:rsidRPr="004F3D3F">
        <w:t xml:space="preserve"> the concept of </w:t>
      </w:r>
      <w:r w:rsidR="00CF626B" w:rsidRPr="004F3D3F">
        <w:t>lifelong</w:t>
      </w:r>
      <w:r w:rsidRPr="004F3D3F">
        <w:t xml:space="preserve"> learning and education.</w:t>
      </w:r>
    </w:p>
    <w:p w14:paraId="67E1D592" w14:textId="77777777" w:rsidR="00CF626B" w:rsidRPr="004F3D3F" w:rsidRDefault="00CF626B" w:rsidP="00DC11F2"/>
    <w:p w14:paraId="59CE6B74" w14:textId="77777777" w:rsidR="00DC11F2" w:rsidRPr="004F3D3F" w:rsidRDefault="00DC11F2" w:rsidP="00DC11F2">
      <w:pPr>
        <w:rPr>
          <w:b/>
          <w:i/>
          <w:u w:val="single"/>
        </w:rPr>
      </w:pPr>
      <w:r w:rsidRPr="004F3D3F">
        <w:rPr>
          <w:b/>
          <w:i/>
          <w:u w:val="single"/>
        </w:rPr>
        <w:t>Objectives</w:t>
      </w:r>
    </w:p>
    <w:p w14:paraId="193D8F78" w14:textId="77777777" w:rsidR="004D40EE" w:rsidRPr="004F3D3F" w:rsidRDefault="004D40EE" w:rsidP="00DC11F2">
      <w:pPr>
        <w:rPr>
          <w:b/>
          <w:i/>
          <w:u w:val="single"/>
        </w:rPr>
      </w:pPr>
    </w:p>
    <w:p w14:paraId="5EFD37C0" w14:textId="5A8A57F7" w:rsidR="00DC11F2" w:rsidRPr="004F3D3F" w:rsidRDefault="00DC11F2" w:rsidP="00DC11F2">
      <w:pPr>
        <w:pStyle w:val="ListParagraph"/>
        <w:numPr>
          <w:ilvl w:val="0"/>
          <w:numId w:val="23"/>
        </w:numPr>
        <w:spacing w:after="200" w:line="276" w:lineRule="auto"/>
      </w:pPr>
      <w:r w:rsidRPr="004F3D3F">
        <w:t>Collaboration in developing programmes with agencies, groups and institutions such as IT Tralee, Kerry ETB</w:t>
      </w:r>
      <w:r w:rsidR="004F3D3F">
        <w:t>, SHEP</w:t>
      </w:r>
    </w:p>
    <w:p w14:paraId="3350AF32" w14:textId="74829ECD" w:rsidR="00DC11F2" w:rsidRPr="004F3D3F" w:rsidRDefault="00DC11F2" w:rsidP="00DC11F2">
      <w:pPr>
        <w:pStyle w:val="ListParagraph"/>
        <w:numPr>
          <w:ilvl w:val="0"/>
          <w:numId w:val="23"/>
        </w:numPr>
        <w:spacing w:after="200" w:line="276" w:lineRule="auto"/>
      </w:pPr>
      <w:r w:rsidRPr="004F3D3F">
        <w:t xml:space="preserve">Review and Revise </w:t>
      </w:r>
      <w:r w:rsidR="004D40EE" w:rsidRPr="004F3D3F">
        <w:t xml:space="preserve">the </w:t>
      </w:r>
      <w:r w:rsidRPr="004F3D3F">
        <w:t>T</w:t>
      </w:r>
      <w:r w:rsidR="004D40EE" w:rsidRPr="004F3D3F">
        <w:t xml:space="preserve">ransition </w:t>
      </w:r>
      <w:r w:rsidRPr="004F3D3F">
        <w:t>K</w:t>
      </w:r>
      <w:r w:rsidR="004D40EE" w:rsidRPr="004F3D3F">
        <w:t xml:space="preserve">erry Educational </w:t>
      </w:r>
      <w:r w:rsidRPr="004F3D3F">
        <w:t xml:space="preserve">Programme in </w:t>
      </w:r>
      <w:r w:rsidR="00CF626B" w:rsidRPr="004F3D3F">
        <w:t>its</w:t>
      </w:r>
      <w:r w:rsidRPr="004F3D3F">
        <w:t xml:space="preserve"> content and methodology</w:t>
      </w:r>
    </w:p>
    <w:p w14:paraId="395DE0F7" w14:textId="41701153" w:rsidR="00DC11F2" w:rsidRPr="004F3D3F" w:rsidRDefault="00DC11F2" w:rsidP="00DC11F2">
      <w:pPr>
        <w:pStyle w:val="ListParagraph"/>
        <w:numPr>
          <w:ilvl w:val="0"/>
          <w:numId w:val="23"/>
        </w:numPr>
        <w:spacing w:after="200" w:line="276" w:lineRule="auto"/>
      </w:pPr>
      <w:r w:rsidRPr="004F3D3F">
        <w:t>Devise a more</w:t>
      </w:r>
      <w:r w:rsidR="004D40EE" w:rsidRPr="004F3D3F">
        <w:t xml:space="preserve"> advanced course from the Power</w:t>
      </w:r>
      <w:r w:rsidRPr="004F3D3F">
        <w:t>Down course</w:t>
      </w:r>
    </w:p>
    <w:p w14:paraId="618C285D" w14:textId="77777777" w:rsidR="00DC11F2" w:rsidRPr="004F3D3F" w:rsidRDefault="00DC11F2" w:rsidP="00DC11F2">
      <w:pPr>
        <w:pStyle w:val="ListParagraph"/>
        <w:numPr>
          <w:ilvl w:val="0"/>
          <w:numId w:val="23"/>
        </w:numPr>
        <w:spacing w:after="200" w:line="276" w:lineRule="auto"/>
      </w:pPr>
      <w:r w:rsidRPr="004F3D3F">
        <w:t>Deliver a Training for Trainers/Group Facilitators Programme which includes a Practice module</w:t>
      </w:r>
    </w:p>
    <w:p w14:paraId="58F5604F" w14:textId="652ADB81" w:rsidR="00DC11F2" w:rsidRPr="004F3D3F" w:rsidRDefault="00DC11F2" w:rsidP="00DC11F2">
      <w:pPr>
        <w:pStyle w:val="ListParagraph"/>
        <w:numPr>
          <w:ilvl w:val="0"/>
          <w:numId w:val="23"/>
        </w:numPr>
        <w:spacing w:after="200" w:line="276" w:lineRule="auto"/>
      </w:pPr>
      <w:r w:rsidRPr="004F3D3F">
        <w:t xml:space="preserve">Have </w:t>
      </w:r>
      <w:r w:rsidR="00CF626B" w:rsidRPr="004F3D3F">
        <w:t xml:space="preserve">3-4 Awareness Raising </w:t>
      </w:r>
      <w:r w:rsidRPr="004F3D3F">
        <w:t>Talks/Films per year</w:t>
      </w:r>
    </w:p>
    <w:p w14:paraId="587C9F73" w14:textId="77777777" w:rsidR="00DC11F2" w:rsidRPr="004F3D3F" w:rsidRDefault="00DC11F2" w:rsidP="00DC11F2">
      <w:pPr>
        <w:pStyle w:val="ListParagraph"/>
        <w:numPr>
          <w:ilvl w:val="0"/>
          <w:numId w:val="23"/>
        </w:numPr>
        <w:spacing w:after="200" w:line="276" w:lineRule="auto"/>
      </w:pPr>
      <w:r w:rsidRPr="004F3D3F">
        <w:t>Stage Transition Villages as Awareness Raising Events at 2 key events annually</w:t>
      </w:r>
    </w:p>
    <w:p w14:paraId="1FBDEF35" w14:textId="7C1AA9FE" w:rsidR="00240504" w:rsidRPr="004F3D3F" w:rsidRDefault="00240504" w:rsidP="00DC11F2">
      <w:pPr>
        <w:pStyle w:val="ListParagraph"/>
        <w:numPr>
          <w:ilvl w:val="0"/>
          <w:numId w:val="23"/>
        </w:numPr>
        <w:spacing w:after="200" w:line="276" w:lineRule="auto"/>
      </w:pPr>
      <w:r w:rsidRPr="004F3D3F">
        <w:t>Develop a Local Climate Action Plan with Kerry County Council</w:t>
      </w:r>
    </w:p>
    <w:p w14:paraId="250176EE" w14:textId="2AA09E82" w:rsidR="00B16953" w:rsidRPr="004F3D3F" w:rsidRDefault="00B16953" w:rsidP="00DC11F2">
      <w:pPr>
        <w:pStyle w:val="ListParagraph"/>
        <w:numPr>
          <w:ilvl w:val="0"/>
          <w:numId w:val="23"/>
        </w:numPr>
        <w:spacing w:after="200" w:line="276" w:lineRule="auto"/>
      </w:pPr>
      <w:r w:rsidRPr="004F3D3F">
        <w:t>Monthly Newsletter providing Information and Events</w:t>
      </w:r>
      <w:r w:rsidR="00557E96" w:rsidRPr="004F3D3F">
        <w:t xml:space="preserve"> by email to members</w:t>
      </w:r>
    </w:p>
    <w:p w14:paraId="2734AB69" w14:textId="6EEDA004" w:rsidR="00557E96" w:rsidRPr="004F3D3F" w:rsidRDefault="00557E96" w:rsidP="00DC11F2">
      <w:pPr>
        <w:pStyle w:val="ListParagraph"/>
        <w:numPr>
          <w:ilvl w:val="0"/>
          <w:numId w:val="23"/>
        </w:numPr>
        <w:spacing w:after="200" w:line="276" w:lineRule="auto"/>
      </w:pPr>
      <w:r w:rsidRPr="004F3D3F">
        <w:t>Quarterly newsletter to local papers and advertisers</w:t>
      </w:r>
    </w:p>
    <w:p w14:paraId="3FFDD612" w14:textId="77777777" w:rsidR="00DC11F2" w:rsidRPr="004F3D3F" w:rsidRDefault="00DC11F2" w:rsidP="00DC11F2">
      <w:pPr>
        <w:pStyle w:val="ListParagraph"/>
        <w:numPr>
          <w:ilvl w:val="0"/>
          <w:numId w:val="23"/>
        </w:numPr>
        <w:spacing w:after="200" w:line="276" w:lineRule="auto"/>
      </w:pPr>
      <w:r w:rsidRPr="004F3D3F">
        <w:t>Update Website with Resources</w:t>
      </w:r>
    </w:p>
    <w:p w14:paraId="56FBA7C4" w14:textId="2D0CAE60" w:rsidR="00557E96" w:rsidRPr="004F3D3F" w:rsidRDefault="006634BF" w:rsidP="00DC11F2">
      <w:pPr>
        <w:pStyle w:val="ListParagraph"/>
        <w:numPr>
          <w:ilvl w:val="0"/>
          <w:numId w:val="23"/>
        </w:numPr>
        <w:spacing w:after="200" w:line="276" w:lineRule="auto"/>
      </w:pPr>
      <w:r w:rsidRPr="004F3D3F">
        <w:t>Create a skills network database on our website and promote it through our work</w:t>
      </w:r>
    </w:p>
    <w:p w14:paraId="0F5FF19C" w14:textId="77777777" w:rsidR="00557E96" w:rsidRDefault="00557E96" w:rsidP="00DC11F2">
      <w:pPr>
        <w:rPr>
          <w:b/>
          <w:sz w:val="20"/>
          <w:szCs w:val="20"/>
        </w:rPr>
      </w:pPr>
    </w:p>
    <w:p w14:paraId="00FBEE36" w14:textId="082728AD" w:rsidR="00557E96" w:rsidRPr="004F3D3F" w:rsidRDefault="004F3D3F" w:rsidP="004F3D3F">
      <w:pPr>
        <w:jc w:val="center"/>
        <w:rPr>
          <w:sz w:val="20"/>
          <w:szCs w:val="20"/>
        </w:rPr>
      </w:pPr>
      <w:r>
        <w:rPr>
          <w:b/>
          <w:sz w:val="24"/>
          <w:szCs w:val="24"/>
        </w:rPr>
        <w:t>www.transitionkerry.or</w:t>
      </w:r>
      <w:r>
        <w:rPr>
          <w:b/>
          <w:sz w:val="24"/>
          <w:szCs w:val="24"/>
        </w:rPr>
        <w:t>g</w:t>
      </w:r>
    </w:p>
    <w:p w14:paraId="738C8F56" w14:textId="77777777" w:rsidR="004F3D3F" w:rsidRDefault="004F3D3F" w:rsidP="00DC11F2">
      <w:pPr>
        <w:rPr>
          <w:b/>
          <w:sz w:val="24"/>
          <w:szCs w:val="24"/>
          <w:u w:val="single"/>
        </w:rPr>
      </w:pPr>
      <w:r>
        <w:rPr>
          <w:rFonts w:ascii="Eurostile" w:hAnsi="Eurostile"/>
          <w:b/>
          <w:noProof/>
          <w:sz w:val="40"/>
          <w:lang w:val="en-US"/>
        </w:rPr>
        <w:lastRenderedPageBreak/>
        <w:drawing>
          <wp:inline distT="0" distB="0" distL="0" distR="0" wp14:anchorId="085D7653" wp14:editId="3DA4BA51">
            <wp:extent cx="5731510" cy="1620552"/>
            <wp:effectExtent l="0" t="0" r="8890" b="5080"/>
            <wp:docPr id="7" name="Picture 7" descr="tk_subs_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k_subs_ribbon"/>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5731510" cy="1620552"/>
                    </a:xfrm>
                    <a:prstGeom prst="rect">
                      <a:avLst/>
                    </a:prstGeom>
                    <a:noFill/>
                    <a:ln>
                      <a:noFill/>
                    </a:ln>
                  </pic:spPr>
                </pic:pic>
              </a:graphicData>
            </a:graphic>
          </wp:inline>
        </w:drawing>
      </w:r>
    </w:p>
    <w:p w14:paraId="7AF8A73A" w14:textId="77777777" w:rsidR="004F3D3F" w:rsidRDefault="004F3D3F" w:rsidP="00DC11F2">
      <w:pPr>
        <w:rPr>
          <w:b/>
          <w:sz w:val="24"/>
          <w:szCs w:val="24"/>
          <w:u w:val="single"/>
        </w:rPr>
      </w:pPr>
    </w:p>
    <w:p w14:paraId="30345814" w14:textId="77777777" w:rsidR="004F3D3F" w:rsidRDefault="004F3D3F" w:rsidP="00DC11F2">
      <w:pPr>
        <w:rPr>
          <w:b/>
          <w:sz w:val="24"/>
          <w:szCs w:val="24"/>
          <w:u w:val="single"/>
        </w:rPr>
      </w:pPr>
    </w:p>
    <w:p w14:paraId="41584ABA" w14:textId="7263D53E" w:rsidR="00DC11F2" w:rsidRPr="004F3D3F" w:rsidRDefault="00DC11F2" w:rsidP="00DC11F2">
      <w:pPr>
        <w:rPr>
          <w:b/>
          <w:sz w:val="24"/>
          <w:szCs w:val="24"/>
          <w:u w:val="single"/>
        </w:rPr>
      </w:pPr>
      <w:r w:rsidRPr="004F3D3F">
        <w:rPr>
          <w:b/>
          <w:sz w:val="24"/>
          <w:szCs w:val="24"/>
          <w:u w:val="single"/>
        </w:rPr>
        <w:t>Water</w:t>
      </w:r>
    </w:p>
    <w:p w14:paraId="62D96FF3" w14:textId="77777777" w:rsidR="002F4303" w:rsidRPr="004F3D3F" w:rsidRDefault="002F4303" w:rsidP="00DC11F2">
      <w:pPr>
        <w:rPr>
          <w:sz w:val="24"/>
          <w:szCs w:val="24"/>
        </w:rPr>
      </w:pPr>
    </w:p>
    <w:p w14:paraId="73378BBF" w14:textId="79E4358F" w:rsidR="00DC11F2" w:rsidRPr="004F3D3F" w:rsidRDefault="00EA1B5D" w:rsidP="00DC11F2">
      <w:pPr>
        <w:rPr>
          <w:b/>
          <w:i/>
          <w:sz w:val="24"/>
          <w:szCs w:val="24"/>
          <w:u w:val="single"/>
        </w:rPr>
      </w:pPr>
      <w:r w:rsidRPr="004F3D3F">
        <w:rPr>
          <w:b/>
          <w:i/>
          <w:sz w:val="24"/>
          <w:szCs w:val="24"/>
          <w:u w:val="single"/>
        </w:rPr>
        <w:t>Introduction</w:t>
      </w:r>
    </w:p>
    <w:p w14:paraId="2791B229" w14:textId="77777777" w:rsidR="003C2932" w:rsidRPr="004F3D3F" w:rsidRDefault="003C2932" w:rsidP="003C2932">
      <w:pPr>
        <w:rPr>
          <w:sz w:val="24"/>
          <w:szCs w:val="24"/>
          <w:lang w:val="en" w:eastAsia="en-IE"/>
        </w:rPr>
      </w:pPr>
    </w:p>
    <w:p w14:paraId="6288B149" w14:textId="77777777" w:rsidR="00557E96" w:rsidRPr="004F3D3F" w:rsidRDefault="00EA1B5D" w:rsidP="003C2932">
      <w:pPr>
        <w:rPr>
          <w:sz w:val="24"/>
          <w:szCs w:val="24"/>
          <w:lang w:val="en" w:eastAsia="en-IE"/>
        </w:rPr>
      </w:pPr>
      <w:r w:rsidRPr="004F3D3F">
        <w:rPr>
          <w:sz w:val="24"/>
          <w:szCs w:val="24"/>
          <w:lang w:val="en" w:eastAsia="en-IE"/>
        </w:rPr>
        <w:t xml:space="preserve">Transition Kerry recognises the importance of policies, strategies and activities to manage fresh water as a sustainable resource, to protect the water environment, and to meet current and future </w:t>
      </w:r>
      <w:r w:rsidR="003C2932" w:rsidRPr="004F3D3F">
        <w:rPr>
          <w:sz w:val="24"/>
          <w:szCs w:val="24"/>
          <w:lang w:val="en" w:eastAsia="en-IE"/>
        </w:rPr>
        <w:t>needs</w:t>
      </w:r>
      <w:r w:rsidRPr="004F3D3F">
        <w:rPr>
          <w:sz w:val="24"/>
          <w:szCs w:val="24"/>
          <w:lang w:val="en" w:eastAsia="en-IE"/>
        </w:rPr>
        <w:t xml:space="preserve">. Factors such as climate change have </w:t>
      </w:r>
      <w:r w:rsidR="003C2932" w:rsidRPr="004F3D3F">
        <w:rPr>
          <w:sz w:val="24"/>
          <w:szCs w:val="24"/>
          <w:lang w:val="en" w:eastAsia="en-IE"/>
        </w:rPr>
        <w:t xml:space="preserve">dramatically </w:t>
      </w:r>
      <w:r w:rsidRPr="004F3D3F">
        <w:rPr>
          <w:sz w:val="24"/>
          <w:szCs w:val="24"/>
          <w:lang w:val="en" w:eastAsia="en-IE"/>
        </w:rPr>
        <w:t>increased pressures on natural water resources.</w:t>
      </w:r>
      <w:r w:rsidR="003C2932" w:rsidRPr="004F3D3F">
        <w:rPr>
          <w:sz w:val="24"/>
          <w:szCs w:val="24"/>
          <w:lang w:val="en" w:eastAsia="en-IE"/>
        </w:rPr>
        <w:t xml:space="preserve"> </w:t>
      </w:r>
    </w:p>
    <w:p w14:paraId="56FC3991" w14:textId="77777777" w:rsidR="00557E96" w:rsidRPr="004F3D3F" w:rsidRDefault="00557E96" w:rsidP="003C2932">
      <w:pPr>
        <w:rPr>
          <w:sz w:val="24"/>
          <w:szCs w:val="24"/>
          <w:lang w:val="en" w:eastAsia="en-IE"/>
        </w:rPr>
      </w:pPr>
    </w:p>
    <w:p w14:paraId="253964F1" w14:textId="77777777" w:rsidR="00557E96" w:rsidRPr="004F3D3F" w:rsidRDefault="00EA1B5D" w:rsidP="003C2932">
      <w:pPr>
        <w:rPr>
          <w:sz w:val="24"/>
          <w:szCs w:val="24"/>
          <w:lang w:val="en" w:eastAsia="en-IE"/>
        </w:rPr>
      </w:pPr>
      <w:r w:rsidRPr="004F3D3F">
        <w:rPr>
          <w:sz w:val="24"/>
          <w:szCs w:val="24"/>
          <w:lang w:val="en" w:eastAsia="en-IE"/>
        </w:rPr>
        <w:t xml:space="preserve">There is a need to ensure the availability of water for future generations where the withdrawal of fresh water from an ecosystem does not exceed its natural replacement rate. </w:t>
      </w:r>
      <w:r w:rsidR="003C2932" w:rsidRPr="004F3D3F">
        <w:rPr>
          <w:sz w:val="24"/>
          <w:szCs w:val="24"/>
          <w:lang w:val="en" w:eastAsia="en-IE"/>
        </w:rPr>
        <w:t>In addition, water has a significant impact on energy</w:t>
      </w:r>
      <w:r w:rsidRPr="004F3D3F">
        <w:rPr>
          <w:sz w:val="24"/>
          <w:szCs w:val="24"/>
          <w:lang w:val="en" w:eastAsia="en-IE"/>
        </w:rPr>
        <w:t xml:space="preserve"> conservation as water pumping, delivery and waste water treatment facilities consume </w:t>
      </w:r>
      <w:r w:rsidR="003C2932" w:rsidRPr="004F3D3F">
        <w:rPr>
          <w:sz w:val="24"/>
          <w:szCs w:val="24"/>
          <w:lang w:val="en" w:eastAsia="en-IE"/>
        </w:rPr>
        <w:t xml:space="preserve">a significant amount of energy. </w:t>
      </w:r>
    </w:p>
    <w:p w14:paraId="713D1D7F" w14:textId="77777777" w:rsidR="00557E96" w:rsidRPr="004F3D3F" w:rsidRDefault="00557E96" w:rsidP="003C2932">
      <w:pPr>
        <w:rPr>
          <w:sz w:val="24"/>
          <w:szCs w:val="24"/>
          <w:lang w:val="en" w:eastAsia="en-IE"/>
        </w:rPr>
      </w:pPr>
    </w:p>
    <w:p w14:paraId="09BE986B" w14:textId="1A0F9930" w:rsidR="00EA1B5D" w:rsidRPr="004F3D3F" w:rsidRDefault="003C2932" w:rsidP="003C2932">
      <w:pPr>
        <w:rPr>
          <w:sz w:val="24"/>
          <w:szCs w:val="24"/>
          <w:lang w:val="en" w:eastAsia="en-IE"/>
        </w:rPr>
      </w:pPr>
      <w:r w:rsidRPr="004F3D3F">
        <w:rPr>
          <w:sz w:val="24"/>
          <w:szCs w:val="24"/>
          <w:lang w:val="en" w:eastAsia="en-IE"/>
        </w:rPr>
        <w:t>In addition, it is essential to ensure h</w:t>
      </w:r>
      <w:r w:rsidR="00EA1B5D" w:rsidRPr="004F3D3F">
        <w:rPr>
          <w:sz w:val="24"/>
          <w:szCs w:val="24"/>
          <w:lang w:val="en" w:eastAsia="en-IE"/>
        </w:rPr>
        <w:t>abitat conservation</w:t>
      </w:r>
      <w:r w:rsidRPr="004F3D3F">
        <w:rPr>
          <w:sz w:val="24"/>
          <w:szCs w:val="24"/>
          <w:lang w:val="en" w:eastAsia="en-IE"/>
        </w:rPr>
        <w:t>,</w:t>
      </w:r>
      <w:r w:rsidR="00557E96" w:rsidRPr="004F3D3F">
        <w:rPr>
          <w:sz w:val="24"/>
          <w:szCs w:val="24"/>
          <w:lang w:val="en" w:eastAsia="en-IE"/>
        </w:rPr>
        <w:t xml:space="preserve"> where minimis</w:t>
      </w:r>
      <w:r w:rsidR="00EA1B5D" w:rsidRPr="004F3D3F">
        <w:rPr>
          <w:sz w:val="24"/>
          <w:szCs w:val="24"/>
          <w:lang w:val="en" w:eastAsia="en-IE"/>
        </w:rPr>
        <w:t>ing human water use helps to preserve freshwater habitats for local wildl</w:t>
      </w:r>
      <w:r w:rsidR="00557E96" w:rsidRPr="004F3D3F">
        <w:rPr>
          <w:sz w:val="24"/>
          <w:szCs w:val="24"/>
          <w:lang w:val="en" w:eastAsia="en-IE"/>
        </w:rPr>
        <w:t>ife and migrating waterfowl and ensure good</w:t>
      </w:r>
      <w:r w:rsidR="00EA1B5D" w:rsidRPr="004F3D3F">
        <w:rPr>
          <w:sz w:val="24"/>
          <w:szCs w:val="24"/>
          <w:lang w:val="en" w:eastAsia="en-IE"/>
        </w:rPr>
        <w:t xml:space="preserve"> water quality.</w:t>
      </w:r>
    </w:p>
    <w:p w14:paraId="34CEBAE2" w14:textId="77777777" w:rsidR="00EA1B5D" w:rsidRPr="004F3D3F" w:rsidRDefault="00EA1B5D" w:rsidP="00DC11F2">
      <w:pPr>
        <w:rPr>
          <w:sz w:val="24"/>
          <w:szCs w:val="24"/>
        </w:rPr>
      </w:pPr>
    </w:p>
    <w:p w14:paraId="4AA8A222" w14:textId="77777777" w:rsidR="002F4303" w:rsidRPr="004F3D3F" w:rsidRDefault="002F4303" w:rsidP="00DC11F2">
      <w:pPr>
        <w:rPr>
          <w:sz w:val="24"/>
          <w:szCs w:val="24"/>
        </w:rPr>
      </w:pPr>
    </w:p>
    <w:p w14:paraId="34F917D9" w14:textId="77777777" w:rsidR="00DC11F2" w:rsidRPr="004F3D3F" w:rsidRDefault="00DC11F2" w:rsidP="00DC11F2">
      <w:pPr>
        <w:rPr>
          <w:b/>
          <w:i/>
          <w:sz w:val="24"/>
          <w:szCs w:val="24"/>
          <w:u w:val="single"/>
        </w:rPr>
      </w:pPr>
      <w:r w:rsidRPr="004F3D3F">
        <w:rPr>
          <w:b/>
          <w:i/>
          <w:sz w:val="24"/>
          <w:szCs w:val="24"/>
          <w:u w:val="single"/>
        </w:rPr>
        <w:t>Aim</w:t>
      </w:r>
    </w:p>
    <w:p w14:paraId="3E0FF0CF" w14:textId="77777777" w:rsidR="00557E96" w:rsidRPr="004F3D3F" w:rsidRDefault="00557E96" w:rsidP="00DC11F2">
      <w:pPr>
        <w:rPr>
          <w:i/>
          <w:sz w:val="24"/>
          <w:szCs w:val="24"/>
          <w:u w:val="single"/>
        </w:rPr>
      </w:pPr>
    </w:p>
    <w:p w14:paraId="5314A43E" w14:textId="02A78BC9" w:rsidR="00DC11F2" w:rsidRPr="004F3D3F" w:rsidRDefault="00EA1B5D" w:rsidP="00557E96">
      <w:pPr>
        <w:pStyle w:val="ListParagraph"/>
        <w:numPr>
          <w:ilvl w:val="0"/>
          <w:numId w:val="45"/>
        </w:numPr>
        <w:rPr>
          <w:sz w:val="24"/>
          <w:szCs w:val="24"/>
        </w:rPr>
      </w:pPr>
      <w:r w:rsidRPr="004F3D3F">
        <w:rPr>
          <w:sz w:val="24"/>
          <w:szCs w:val="24"/>
        </w:rPr>
        <w:t>Protection and C</w:t>
      </w:r>
      <w:r w:rsidR="00557E96" w:rsidRPr="004F3D3F">
        <w:rPr>
          <w:sz w:val="24"/>
          <w:szCs w:val="24"/>
        </w:rPr>
        <w:t xml:space="preserve">onservation of Water and </w:t>
      </w:r>
      <w:r w:rsidR="00DC11F2" w:rsidRPr="004F3D3F">
        <w:rPr>
          <w:sz w:val="24"/>
          <w:szCs w:val="24"/>
        </w:rPr>
        <w:t>Prevention of Waste</w:t>
      </w:r>
      <w:r w:rsidR="00557E96" w:rsidRPr="004F3D3F">
        <w:rPr>
          <w:sz w:val="24"/>
          <w:szCs w:val="24"/>
        </w:rPr>
        <w:t xml:space="preserve"> of Water</w:t>
      </w:r>
    </w:p>
    <w:p w14:paraId="00EEC3C8" w14:textId="77777777" w:rsidR="002F4303" w:rsidRPr="004F3D3F" w:rsidRDefault="002F4303" w:rsidP="00DC11F2">
      <w:pPr>
        <w:rPr>
          <w:sz w:val="24"/>
          <w:szCs w:val="24"/>
        </w:rPr>
      </w:pPr>
    </w:p>
    <w:p w14:paraId="59EDB224" w14:textId="77777777" w:rsidR="00DC11F2" w:rsidRDefault="00DC11F2" w:rsidP="00DC11F2">
      <w:pPr>
        <w:rPr>
          <w:b/>
          <w:i/>
          <w:sz w:val="24"/>
          <w:szCs w:val="24"/>
          <w:u w:val="single"/>
        </w:rPr>
      </w:pPr>
      <w:r w:rsidRPr="004F3D3F">
        <w:rPr>
          <w:b/>
          <w:i/>
          <w:sz w:val="24"/>
          <w:szCs w:val="24"/>
          <w:u w:val="single"/>
        </w:rPr>
        <w:t>Objectives</w:t>
      </w:r>
    </w:p>
    <w:p w14:paraId="6323C26B" w14:textId="77777777" w:rsidR="004F3D3F" w:rsidRPr="004F3D3F" w:rsidRDefault="004F3D3F" w:rsidP="00DC11F2">
      <w:pPr>
        <w:rPr>
          <w:b/>
          <w:i/>
          <w:sz w:val="24"/>
          <w:szCs w:val="24"/>
          <w:u w:val="single"/>
        </w:rPr>
      </w:pPr>
    </w:p>
    <w:p w14:paraId="0ED80432" w14:textId="70AA5D55" w:rsidR="00DC11F2" w:rsidRPr="004F3D3F" w:rsidRDefault="00DC11F2" w:rsidP="00DC11F2">
      <w:pPr>
        <w:pStyle w:val="ListParagraph"/>
        <w:numPr>
          <w:ilvl w:val="0"/>
          <w:numId w:val="24"/>
        </w:numPr>
        <w:spacing w:after="200" w:line="276" w:lineRule="auto"/>
        <w:rPr>
          <w:sz w:val="24"/>
          <w:szCs w:val="24"/>
        </w:rPr>
      </w:pPr>
      <w:r w:rsidRPr="004F3D3F">
        <w:rPr>
          <w:sz w:val="24"/>
          <w:szCs w:val="24"/>
        </w:rPr>
        <w:t>Promote Water Harvesting</w:t>
      </w:r>
      <w:r w:rsidR="00557E96" w:rsidRPr="004F3D3F">
        <w:rPr>
          <w:sz w:val="24"/>
          <w:szCs w:val="24"/>
        </w:rPr>
        <w:t xml:space="preserve"> at all levels</w:t>
      </w:r>
    </w:p>
    <w:p w14:paraId="1025A1F9" w14:textId="280D3A58" w:rsidR="00DC11F2" w:rsidRPr="004F3D3F" w:rsidRDefault="00DC11F2" w:rsidP="00DC11F2">
      <w:pPr>
        <w:pStyle w:val="ListParagraph"/>
        <w:numPr>
          <w:ilvl w:val="0"/>
          <w:numId w:val="24"/>
        </w:numPr>
        <w:spacing w:after="200" w:line="276" w:lineRule="auto"/>
        <w:rPr>
          <w:sz w:val="24"/>
          <w:szCs w:val="24"/>
        </w:rPr>
      </w:pPr>
      <w:r w:rsidRPr="004F3D3F">
        <w:rPr>
          <w:sz w:val="24"/>
          <w:szCs w:val="24"/>
        </w:rPr>
        <w:t xml:space="preserve">Link with other organisations and agencies, such as River Trusts, </w:t>
      </w:r>
      <w:r w:rsidR="0053250A" w:rsidRPr="004F3D3F">
        <w:rPr>
          <w:sz w:val="24"/>
          <w:szCs w:val="24"/>
        </w:rPr>
        <w:t>Kerry County Council, Local Authority Community Water Offiecers,</w:t>
      </w:r>
      <w:r w:rsidRPr="004F3D3F">
        <w:rPr>
          <w:sz w:val="24"/>
          <w:szCs w:val="24"/>
        </w:rPr>
        <w:t xml:space="preserve"> etc.</w:t>
      </w:r>
    </w:p>
    <w:p w14:paraId="0EC37C97" w14:textId="77777777" w:rsidR="00DC11F2" w:rsidRPr="004F3D3F" w:rsidRDefault="00DC11F2" w:rsidP="00DC11F2">
      <w:pPr>
        <w:pStyle w:val="ListParagraph"/>
        <w:numPr>
          <w:ilvl w:val="0"/>
          <w:numId w:val="24"/>
        </w:numPr>
        <w:spacing w:after="200" w:line="276" w:lineRule="auto"/>
        <w:rPr>
          <w:sz w:val="24"/>
          <w:szCs w:val="24"/>
        </w:rPr>
      </w:pPr>
      <w:r w:rsidRPr="004F3D3F">
        <w:rPr>
          <w:sz w:val="24"/>
          <w:szCs w:val="24"/>
        </w:rPr>
        <w:t>Raise Awareness of Water Management and Quality</w:t>
      </w:r>
    </w:p>
    <w:p w14:paraId="7C8F69FE" w14:textId="77777777" w:rsidR="00DC11F2" w:rsidRPr="004F3D3F" w:rsidRDefault="00DC11F2" w:rsidP="00DC11F2">
      <w:pPr>
        <w:pStyle w:val="ListParagraph"/>
        <w:numPr>
          <w:ilvl w:val="0"/>
          <w:numId w:val="24"/>
        </w:numPr>
        <w:spacing w:after="200" w:line="276" w:lineRule="auto"/>
        <w:rPr>
          <w:sz w:val="24"/>
          <w:szCs w:val="24"/>
        </w:rPr>
      </w:pPr>
      <w:r w:rsidRPr="004F3D3F">
        <w:rPr>
          <w:sz w:val="24"/>
          <w:szCs w:val="24"/>
        </w:rPr>
        <w:t>Raise Awareness of Water Waste, including monitoring usage</w:t>
      </w:r>
    </w:p>
    <w:p w14:paraId="24E23DDF" w14:textId="52CB7260" w:rsidR="00DC11F2" w:rsidRPr="004F3D3F" w:rsidRDefault="00DC11F2" w:rsidP="00DC11F2">
      <w:pPr>
        <w:pStyle w:val="ListParagraph"/>
        <w:numPr>
          <w:ilvl w:val="0"/>
          <w:numId w:val="24"/>
        </w:numPr>
        <w:spacing w:after="200" w:line="276" w:lineRule="auto"/>
        <w:rPr>
          <w:sz w:val="24"/>
          <w:szCs w:val="24"/>
        </w:rPr>
      </w:pPr>
      <w:r w:rsidRPr="004F3D3F">
        <w:rPr>
          <w:sz w:val="24"/>
          <w:szCs w:val="24"/>
        </w:rPr>
        <w:t>Investigate the possibilities to introduce Appropriate Ecological Sanitation technology into tourist sites around Kerry</w:t>
      </w:r>
      <w:r w:rsidR="00557E96" w:rsidRPr="004F3D3F">
        <w:rPr>
          <w:sz w:val="24"/>
          <w:szCs w:val="24"/>
        </w:rPr>
        <w:t xml:space="preserve"> (Wild Atlantic Way Route)</w:t>
      </w:r>
    </w:p>
    <w:p w14:paraId="3215F8FD" w14:textId="77777777" w:rsidR="004F3D3F" w:rsidRDefault="004F3D3F" w:rsidP="004F3D3F">
      <w:pPr>
        <w:ind w:left="2160"/>
        <w:rPr>
          <w:b/>
          <w:sz w:val="24"/>
          <w:szCs w:val="24"/>
        </w:rPr>
      </w:pPr>
    </w:p>
    <w:p w14:paraId="0FFDCFC4" w14:textId="77777777" w:rsidR="004F3D3F" w:rsidRDefault="004F3D3F" w:rsidP="004F3D3F">
      <w:pPr>
        <w:ind w:left="2160"/>
        <w:rPr>
          <w:b/>
          <w:sz w:val="24"/>
          <w:szCs w:val="24"/>
        </w:rPr>
      </w:pPr>
    </w:p>
    <w:p w14:paraId="17183B1E" w14:textId="77777777" w:rsidR="004F3D3F" w:rsidRDefault="004F3D3F" w:rsidP="004F3D3F">
      <w:pPr>
        <w:ind w:left="2160"/>
        <w:rPr>
          <w:b/>
          <w:sz w:val="24"/>
          <w:szCs w:val="24"/>
        </w:rPr>
      </w:pPr>
    </w:p>
    <w:p w14:paraId="6DE663D3" w14:textId="36C76089" w:rsidR="004F3D3F" w:rsidRPr="004F3D3F" w:rsidRDefault="004F3D3F" w:rsidP="004F3D3F">
      <w:pPr>
        <w:ind w:left="2160"/>
        <w:rPr>
          <w:b/>
          <w:sz w:val="24"/>
          <w:szCs w:val="24"/>
        </w:rPr>
      </w:pPr>
      <w:r>
        <w:rPr>
          <w:b/>
          <w:sz w:val="24"/>
          <w:szCs w:val="24"/>
        </w:rPr>
        <w:t>www.transitionkerry.org</w:t>
      </w:r>
    </w:p>
    <w:p w14:paraId="73B03F01" w14:textId="72BDA30D" w:rsidR="004F3D3F" w:rsidRDefault="004F3D3F" w:rsidP="00DC11F2">
      <w:pPr>
        <w:rPr>
          <w:b/>
          <w:sz w:val="24"/>
          <w:szCs w:val="24"/>
          <w:u w:val="single"/>
        </w:rPr>
      </w:pPr>
      <w:r>
        <w:rPr>
          <w:rFonts w:ascii="Eurostile" w:hAnsi="Eurostile"/>
          <w:b/>
          <w:noProof/>
          <w:sz w:val="40"/>
          <w:lang w:val="en-US"/>
        </w:rPr>
        <w:lastRenderedPageBreak/>
        <w:drawing>
          <wp:inline distT="0" distB="0" distL="0" distR="0" wp14:anchorId="3A909781" wp14:editId="40E23B7D">
            <wp:extent cx="5731510" cy="1620552"/>
            <wp:effectExtent l="0" t="0" r="8890" b="5080"/>
            <wp:docPr id="9" name="Picture 9" descr="tk_subs_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k_subs_ribbon"/>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5731510" cy="1620552"/>
                    </a:xfrm>
                    <a:prstGeom prst="rect">
                      <a:avLst/>
                    </a:prstGeom>
                    <a:noFill/>
                    <a:ln>
                      <a:noFill/>
                    </a:ln>
                  </pic:spPr>
                </pic:pic>
              </a:graphicData>
            </a:graphic>
          </wp:inline>
        </w:drawing>
      </w:r>
    </w:p>
    <w:p w14:paraId="53C2CF49" w14:textId="23EDC521" w:rsidR="00DC11F2" w:rsidRPr="00557E96" w:rsidRDefault="00DC11F2" w:rsidP="00DC11F2">
      <w:pPr>
        <w:rPr>
          <w:b/>
          <w:sz w:val="24"/>
          <w:szCs w:val="24"/>
          <w:u w:val="single"/>
        </w:rPr>
      </w:pPr>
      <w:r w:rsidRPr="00557E96">
        <w:rPr>
          <w:b/>
          <w:sz w:val="24"/>
          <w:szCs w:val="24"/>
          <w:u w:val="single"/>
        </w:rPr>
        <w:t>Waste</w:t>
      </w:r>
    </w:p>
    <w:p w14:paraId="1DBCA2DE" w14:textId="77777777" w:rsidR="00EA1B5D" w:rsidRPr="00557E96" w:rsidRDefault="00EA1B5D" w:rsidP="00DC11F2">
      <w:pPr>
        <w:rPr>
          <w:b/>
          <w:sz w:val="20"/>
          <w:szCs w:val="20"/>
        </w:rPr>
      </w:pPr>
    </w:p>
    <w:p w14:paraId="668D376D" w14:textId="4B6DF629" w:rsidR="00EA1B5D" w:rsidRPr="004F3D3F" w:rsidRDefault="00EA1B5D" w:rsidP="00DC11F2">
      <w:pPr>
        <w:rPr>
          <w:b/>
          <w:sz w:val="20"/>
          <w:szCs w:val="20"/>
          <w:u w:val="single"/>
        </w:rPr>
      </w:pPr>
      <w:r w:rsidRPr="00557E96">
        <w:rPr>
          <w:b/>
          <w:sz w:val="20"/>
          <w:szCs w:val="20"/>
          <w:u w:val="single"/>
        </w:rPr>
        <w:t>Introduction</w:t>
      </w:r>
    </w:p>
    <w:p w14:paraId="561C67AD" w14:textId="7C79DB58" w:rsidR="00F41128" w:rsidRDefault="004F1B7D" w:rsidP="004F1B7D">
      <w:pPr>
        <w:rPr>
          <w:sz w:val="20"/>
          <w:szCs w:val="20"/>
          <w:lang w:val="en-US"/>
        </w:rPr>
      </w:pPr>
      <w:r w:rsidRPr="004F1B7D">
        <w:rPr>
          <w:sz w:val="20"/>
          <w:szCs w:val="20"/>
          <w:lang w:val="en-US"/>
        </w:rPr>
        <w:t xml:space="preserve">Disposing of waste has huge environmental impacts and can cause serious problems. In </w:t>
      </w:r>
      <w:r w:rsidR="00F41128">
        <w:rPr>
          <w:sz w:val="20"/>
          <w:szCs w:val="20"/>
          <w:lang w:val="en-US"/>
        </w:rPr>
        <w:t>Ireland</w:t>
      </w:r>
      <w:r w:rsidRPr="004F1B7D">
        <w:rPr>
          <w:sz w:val="20"/>
          <w:szCs w:val="20"/>
          <w:lang w:val="en-US"/>
        </w:rPr>
        <w:t xml:space="preserve"> much </w:t>
      </w:r>
      <w:r w:rsidR="00F41128">
        <w:rPr>
          <w:sz w:val="20"/>
          <w:szCs w:val="20"/>
          <w:lang w:val="en-US"/>
        </w:rPr>
        <w:t xml:space="preserve">of our waste </w:t>
      </w:r>
      <w:r w:rsidRPr="004F1B7D">
        <w:rPr>
          <w:sz w:val="20"/>
          <w:szCs w:val="20"/>
          <w:lang w:val="en-US"/>
        </w:rPr>
        <w:t xml:space="preserve">is buried in landfill. </w:t>
      </w:r>
      <w:r w:rsidR="00557E96">
        <w:rPr>
          <w:sz w:val="20"/>
          <w:szCs w:val="20"/>
          <w:lang w:val="en-US"/>
        </w:rPr>
        <w:t xml:space="preserve">Some waste will eventually rot </w:t>
      </w:r>
      <w:r w:rsidRPr="004F1B7D">
        <w:rPr>
          <w:sz w:val="20"/>
          <w:szCs w:val="20"/>
          <w:lang w:val="en-US"/>
        </w:rPr>
        <w:t>but not all, and in the process it may smell or generate methane gas, which contributes to the greenhouse effect</w:t>
      </w:r>
      <w:r w:rsidR="004F3D3F">
        <w:rPr>
          <w:sz w:val="20"/>
          <w:szCs w:val="20"/>
          <w:lang w:val="en-US"/>
        </w:rPr>
        <w:t>.</w:t>
      </w:r>
    </w:p>
    <w:p w14:paraId="3D874302" w14:textId="77777777" w:rsidR="00557E96" w:rsidRDefault="004F1B7D" w:rsidP="004F1B7D">
      <w:pPr>
        <w:rPr>
          <w:sz w:val="20"/>
          <w:szCs w:val="20"/>
          <w:lang w:val="en-US"/>
        </w:rPr>
      </w:pPr>
      <w:r w:rsidRPr="004F1B7D">
        <w:rPr>
          <w:sz w:val="20"/>
          <w:szCs w:val="20"/>
          <w:lang w:val="en-US"/>
        </w:rPr>
        <w:t xml:space="preserve">Incinerating waste also causes problems, because plastics produce toxic substances, such as dioxins, when they are burnt. Gases from incineration cause air pollution, while the ash from incinerators may contain heavy metals and other toxins. Because of these problems there are active campaigns against waste incineration. </w:t>
      </w:r>
    </w:p>
    <w:p w14:paraId="09F8E3B5" w14:textId="77777777" w:rsidR="00557E96" w:rsidRDefault="00557E96" w:rsidP="004F1B7D">
      <w:pPr>
        <w:rPr>
          <w:sz w:val="20"/>
          <w:szCs w:val="20"/>
          <w:lang w:val="en-US"/>
        </w:rPr>
      </w:pPr>
    </w:p>
    <w:p w14:paraId="067096D5" w14:textId="13599B7A" w:rsidR="00DC11F2" w:rsidRPr="00557E96" w:rsidRDefault="004F1B7D" w:rsidP="00DC11F2">
      <w:pPr>
        <w:rPr>
          <w:sz w:val="20"/>
          <w:szCs w:val="20"/>
          <w:lang w:val="en-US"/>
        </w:rPr>
      </w:pPr>
      <w:r w:rsidRPr="004F1B7D">
        <w:rPr>
          <w:sz w:val="20"/>
          <w:szCs w:val="20"/>
          <w:lang w:val="en-US"/>
        </w:rPr>
        <w:t xml:space="preserve">However, </w:t>
      </w:r>
      <w:r w:rsidR="00F41128">
        <w:rPr>
          <w:sz w:val="20"/>
          <w:szCs w:val="20"/>
          <w:lang w:val="en-US"/>
        </w:rPr>
        <w:t>recycling</w:t>
      </w:r>
      <w:r w:rsidRPr="004F1B7D">
        <w:rPr>
          <w:sz w:val="20"/>
          <w:szCs w:val="20"/>
          <w:lang w:val="en-US"/>
        </w:rPr>
        <w:t xml:space="preserve"> waste can generate energy and there are </w:t>
      </w:r>
      <w:r w:rsidR="00F41128">
        <w:rPr>
          <w:sz w:val="20"/>
          <w:szCs w:val="20"/>
          <w:lang w:val="en-US"/>
        </w:rPr>
        <w:t>examples</w:t>
      </w:r>
      <w:r w:rsidRPr="004F1B7D">
        <w:rPr>
          <w:sz w:val="20"/>
          <w:szCs w:val="20"/>
          <w:lang w:val="en-US"/>
        </w:rPr>
        <w:t xml:space="preserve"> of biomass and energy from waste</w:t>
      </w:r>
      <w:r w:rsidR="00F41128">
        <w:rPr>
          <w:sz w:val="20"/>
          <w:szCs w:val="20"/>
          <w:lang w:val="en-US"/>
        </w:rPr>
        <w:t xml:space="preserve"> recycling</w:t>
      </w:r>
      <w:r w:rsidRPr="004F1B7D">
        <w:rPr>
          <w:sz w:val="20"/>
          <w:szCs w:val="20"/>
          <w:lang w:val="en-US"/>
        </w:rPr>
        <w:t xml:space="preserve"> projects.</w:t>
      </w:r>
      <w:r w:rsidR="00F41128">
        <w:rPr>
          <w:sz w:val="20"/>
          <w:szCs w:val="20"/>
          <w:lang w:val="en-US"/>
        </w:rPr>
        <w:t xml:space="preserve"> </w:t>
      </w:r>
      <w:r w:rsidRPr="004F1B7D">
        <w:rPr>
          <w:sz w:val="20"/>
          <w:szCs w:val="20"/>
          <w:lang w:val="en-US"/>
        </w:rPr>
        <w:t>Throwing away things wastes resources. It wastes the raw materials and energy used in making the items. Reducing waste means less environmental impact, less resources and energy used.</w:t>
      </w:r>
      <w:r w:rsidR="004F3D3F">
        <w:rPr>
          <w:sz w:val="20"/>
          <w:szCs w:val="20"/>
          <w:lang w:val="en-US"/>
        </w:rPr>
        <w:t xml:space="preserve">  </w:t>
      </w:r>
      <w:r>
        <w:rPr>
          <w:sz w:val="20"/>
          <w:szCs w:val="20"/>
        </w:rPr>
        <w:t xml:space="preserve">Transition Kerry recognises that </w:t>
      </w:r>
      <w:r w:rsidR="00DC11F2" w:rsidRPr="00177E66">
        <w:rPr>
          <w:sz w:val="20"/>
          <w:szCs w:val="20"/>
        </w:rPr>
        <w:t xml:space="preserve">Waste </w:t>
      </w:r>
      <w:r w:rsidR="00F41128">
        <w:rPr>
          <w:sz w:val="20"/>
          <w:szCs w:val="20"/>
        </w:rPr>
        <w:t>impacts</w:t>
      </w:r>
      <w:r w:rsidR="00DC11F2" w:rsidRPr="00177E66">
        <w:rPr>
          <w:sz w:val="20"/>
          <w:szCs w:val="20"/>
        </w:rPr>
        <w:t xml:space="preserve"> all other areas, </w:t>
      </w:r>
      <w:r>
        <w:rPr>
          <w:sz w:val="20"/>
          <w:szCs w:val="20"/>
        </w:rPr>
        <w:t xml:space="preserve">and our emphasis </w:t>
      </w:r>
      <w:r w:rsidR="00DC11F2" w:rsidRPr="00177E66">
        <w:rPr>
          <w:sz w:val="20"/>
          <w:szCs w:val="20"/>
        </w:rPr>
        <w:t>will have a mostly educational focus with some small projects</w:t>
      </w:r>
      <w:r>
        <w:rPr>
          <w:sz w:val="20"/>
          <w:szCs w:val="20"/>
        </w:rPr>
        <w:t xml:space="preserve"> delivered.</w:t>
      </w:r>
    </w:p>
    <w:p w14:paraId="68C0EEF8" w14:textId="77777777" w:rsidR="00EA1B5D" w:rsidRPr="00177E66" w:rsidRDefault="00EA1B5D" w:rsidP="00DC11F2">
      <w:pPr>
        <w:rPr>
          <w:sz w:val="20"/>
          <w:szCs w:val="20"/>
        </w:rPr>
      </w:pPr>
    </w:p>
    <w:p w14:paraId="290131C9" w14:textId="6FAE5F66" w:rsidR="00E65DC3" w:rsidRPr="00177E66" w:rsidRDefault="00DC11F2" w:rsidP="00DC11F2">
      <w:pPr>
        <w:rPr>
          <w:b/>
          <w:sz w:val="20"/>
          <w:szCs w:val="20"/>
          <w:u w:val="single"/>
        </w:rPr>
      </w:pPr>
      <w:r w:rsidRPr="00177E66">
        <w:rPr>
          <w:b/>
          <w:sz w:val="20"/>
          <w:szCs w:val="20"/>
          <w:u w:val="single"/>
        </w:rPr>
        <w:t>Aim</w:t>
      </w:r>
    </w:p>
    <w:p w14:paraId="3339B55E" w14:textId="008CCA44" w:rsidR="00DC11F2" w:rsidRPr="00EA1B5D" w:rsidRDefault="00DC11F2" w:rsidP="00EA1B5D">
      <w:pPr>
        <w:pStyle w:val="ListParagraph"/>
        <w:numPr>
          <w:ilvl w:val="0"/>
          <w:numId w:val="43"/>
        </w:numPr>
        <w:rPr>
          <w:sz w:val="20"/>
          <w:szCs w:val="20"/>
        </w:rPr>
      </w:pPr>
      <w:r w:rsidRPr="00EA1B5D">
        <w:rPr>
          <w:sz w:val="20"/>
          <w:szCs w:val="20"/>
        </w:rPr>
        <w:t>Reduc</w:t>
      </w:r>
      <w:r w:rsidR="00557E96">
        <w:rPr>
          <w:sz w:val="20"/>
          <w:szCs w:val="20"/>
        </w:rPr>
        <w:t>ing the amount of waste arising</w:t>
      </w:r>
      <w:r w:rsidRPr="00EA1B5D">
        <w:rPr>
          <w:sz w:val="20"/>
          <w:szCs w:val="20"/>
        </w:rPr>
        <w:t xml:space="preserve"> and challenging </w:t>
      </w:r>
      <w:r w:rsidR="00557E96">
        <w:rPr>
          <w:sz w:val="20"/>
          <w:szCs w:val="20"/>
        </w:rPr>
        <w:t xml:space="preserve">current </w:t>
      </w:r>
      <w:r w:rsidRPr="00EA1B5D">
        <w:rPr>
          <w:sz w:val="20"/>
          <w:szCs w:val="20"/>
        </w:rPr>
        <w:t>consumerism</w:t>
      </w:r>
    </w:p>
    <w:p w14:paraId="4C9C9582" w14:textId="77777777" w:rsidR="00EA1B5D" w:rsidRPr="00177E66" w:rsidRDefault="00EA1B5D" w:rsidP="00DC11F2">
      <w:pPr>
        <w:rPr>
          <w:sz w:val="20"/>
          <w:szCs w:val="20"/>
        </w:rPr>
      </w:pPr>
    </w:p>
    <w:p w14:paraId="2DDFA784" w14:textId="0F8EC238" w:rsidR="00E65DC3" w:rsidRPr="00177E66" w:rsidRDefault="00DC11F2" w:rsidP="00DC11F2">
      <w:pPr>
        <w:rPr>
          <w:b/>
          <w:sz w:val="20"/>
          <w:szCs w:val="20"/>
          <w:u w:val="single"/>
        </w:rPr>
      </w:pPr>
      <w:r w:rsidRPr="00177E66">
        <w:rPr>
          <w:b/>
          <w:sz w:val="20"/>
          <w:szCs w:val="20"/>
          <w:u w:val="single"/>
        </w:rPr>
        <w:t>Objectives</w:t>
      </w:r>
    </w:p>
    <w:p w14:paraId="4E8B8C6E" w14:textId="2E2067E8" w:rsidR="00DC11F2" w:rsidRDefault="00DC11F2" w:rsidP="00DC11F2">
      <w:pPr>
        <w:pStyle w:val="ListParagraph"/>
        <w:numPr>
          <w:ilvl w:val="0"/>
          <w:numId w:val="25"/>
        </w:numPr>
        <w:spacing w:after="200" w:line="276" w:lineRule="auto"/>
        <w:rPr>
          <w:sz w:val="20"/>
          <w:szCs w:val="20"/>
        </w:rPr>
      </w:pPr>
      <w:r w:rsidRPr="00177E66">
        <w:rPr>
          <w:sz w:val="20"/>
          <w:szCs w:val="20"/>
        </w:rPr>
        <w:t>Team up with current initiatives in this area and raise aw</w:t>
      </w:r>
      <w:r w:rsidR="0028727B">
        <w:rPr>
          <w:sz w:val="20"/>
          <w:szCs w:val="20"/>
        </w:rPr>
        <w:t>a</w:t>
      </w:r>
      <w:r w:rsidRPr="00177E66">
        <w:rPr>
          <w:sz w:val="20"/>
          <w:szCs w:val="20"/>
        </w:rPr>
        <w:t>reness about and promote them through TK platform (eg. WEEE collections)</w:t>
      </w:r>
    </w:p>
    <w:p w14:paraId="6642E7FC" w14:textId="15106375" w:rsidR="0053250A" w:rsidRPr="00177E66" w:rsidRDefault="0053250A" w:rsidP="00DC11F2">
      <w:pPr>
        <w:pStyle w:val="ListParagraph"/>
        <w:numPr>
          <w:ilvl w:val="0"/>
          <w:numId w:val="25"/>
        </w:numPr>
        <w:spacing w:after="200" w:line="276" w:lineRule="auto"/>
        <w:rPr>
          <w:sz w:val="20"/>
          <w:szCs w:val="20"/>
        </w:rPr>
      </w:pPr>
      <w:r>
        <w:rPr>
          <w:sz w:val="20"/>
          <w:szCs w:val="20"/>
        </w:rPr>
        <w:t>Work with local festivals, communtiy initiatives, businesess to use compostable and reyclable catering products (made in Ireland) for their events</w:t>
      </w:r>
    </w:p>
    <w:p w14:paraId="5A973C4A" w14:textId="77777777" w:rsidR="00DC11F2" w:rsidRPr="00177E66" w:rsidRDefault="00DC11F2" w:rsidP="00DC11F2">
      <w:pPr>
        <w:pStyle w:val="ListParagraph"/>
        <w:numPr>
          <w:ilvl w:val="0"/>
          <w:numId w:val="25"/>
        </w:numPr>
        <w:spacing w:after="200" w:line="276" w:lineRule="auto"/>
        <w:rPr>
          <w:sz w:val="20"/>
          <w:szCs w:val="20"/>
        </w:rPr>
      </w:pPr>
      <w:r w:rsidRPr="00177E66">
        <w:rPr>
          <w:sz w:val="20"/>
          <w:szCs w:val="20"/>
        </w:rPr>
        <w:t>Provide education and awareness raising on the following waste</w:t>
      </w:r>
    </w:p>
    <w:p w14:paraId="76F0C509"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Food</w:t>
      </w:r>
    </w:p>
    <w:p w14:paraId="0DC3E887"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Household hazardous waste and alternative cleaning agents</w:t>
      </w:r>
    </w:p>
    <w:p w14:paraId="2FBC3911"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Electrical</w:t>
      </w:r>
    </w:p>
    <w:p w14:paraId="62E61997"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Coffee Cups</w:t>
      </w:r>
    </w:p>
    <w:p w14:paraId="30709C95"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Clothes</w:t>
      </w:r>
    </w:p>
    <w:p w14:paraId="6B33DB17"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Packaging</w:t>
      </w:r>
    </w:p>
    <w:p w14:paraId="3F68EED3"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Bio-mass digestion/composting</w:t>
      </w:r>
    </w:p>
    <w:p w14:paraId="379EFD07"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Recycling/upcycling and consumerism</w:t>
      </w:r>
    </w:p>
    <w:p w14:paraId="695DD05B" w14:textId="77777777" w:rsidR="00DC11F2" w:rsidRPr="00177E66" w:rsidRDefault="00DC11F2" w:rsidP="00DC11F2">
      <w:pPr>
        <w:pStyle w:val="ListParagraph"/>
        <w:numPr>
          <w:ilvl w:val="0"/>
          <w:numId w:val="25"/>
        </w:numPr>
        <w:spacing w:after="200" w:line="276" w:lineRule="auto"/>
        <w:rPr>
          <w:sz w:val="20"/>
          <w:szCs w:val="20"/>
        </w:rPr>
      </w:pPr>
      <w:r w:rsidRPr="00177E66">
        <w:rPr>
          <w:sz w:val="20"/>
          <w:szCs w:val="20"/>
        </w:rPr>
        <w:t>Establish projects in the following areas</w:t>
      </w:r>
    </w:p>
    <w:p w14:paraId="4F0F1297"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Recycling information guide</w:t>
      </w:r>
    </w:p>
    <w:p w14:paraId="10491B67" w14:textId="1F8634DA" w:rsidR="00DC11F2" w:rsidRPr="00177E66" w:rsidRDefault="00DC11F2" w:rsidP="00DC11F2">
      <w:pPr>
        <w:pStyle w:val="ListParagraph"/>
        <w:numPr>
          <w:ilvl w:val="1"/>
          <w:numId w:val="25"/>
        </w:numPr>
        <w:spacing w:after="200" w:line="276" w:lineRule="auto"/>
        <w:rPr>
          <w:sz w:val="20"/>
          <w:szCs w:val="20"/>
        </w:rPr>
      </w:pPr>
      <w:r w:rsidRPr="00177E66">
        <w:rPr>
          <w:sz w:val="20"/>
          <w:szCs w:val="20"/>
        </w:rPr>
        <w:t>Repair café (find out about insurance issues)</w:t>
      </w:r>
    </w:p>
    <w:p w14:paraId="5FACEB26"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Reuse of waste paint</w:t>
      </w:r>
    </w:p>
    <w:p w14:paraId="07C5FB82"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Reusable cups</w:t>
      </w:r>
    </w:p>
    <w:p w14:paraId="514E5084"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Repair directory</w:t>
      </w:r>
    </w:p>
    <w:p w14:paraId="4473AAD3"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Charity shop window dressing</w:t>
      </w:r>
    </w:p>
    <w:p w14:paraId="246D3672"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Recycling unwanted Christmas gifts</w:t>
      </w:r>
    </w:p>
    <w:p w14:paraId="0CCE8C6F" w14:textId="77777777" w:rsidR="00DC11F2" w:rsidRPr="00177E66" w:rsidRDefault="00DC11F2" w:rsidP="00DC11F2">
      <w:pPr>
        <w:pStyle w:val="ListParagraph"/>
        <w:numPr>
          <w:ilvl w:val="1"/>
          <w:numId w:val="25"/>
        </w:numPr>
        <w:spacing w:after="200" w:line="276" w:lineRule="auto"/>
        <w:rPr>
          <w:sz w:val="20"/>
          <w:szCs w:val="20"/>
        </w:rPr>
      </w:pPr>
      <w:r w:rsidRPr="00177E66">
        <w:rPr>
          <w:sz w:val="20"/>
          <w:szCs w:val="20"/>
        </w:rPr>
        <w:t>Swap/free pick up yard for recyclables</w:t>
      </w:r>
    </w:p>
    <w:p w14:paraId="4F7DF432" w14:textId="77777777" w:rsidR="004F3D3F" w:rsidRDefault="00DC11F2" w:rsidP="004F3D3F">
      <w:pPr>
        <w:pStyle w:val="ListParagraph"/>
        <w:numPr>
          <w:ilvl w:val="1"/>
          <w:numId w:val="25"/>
        </w:numPr>
        <w:spacing w:after="200" w:line="276" w:lineRule="auto"/>
        <w:rPr>
          <w:sz w:val="20"/>
          <w:szCs w:val="20"/>
        </w:rPr>
      </w:pPr>
      <w:r w:rsidRPr="00177E66">
        <w:rPr>
          <w:sz w:val="20"/>
          <w:szCs w:val="20"/>
        </w:rPr>
        <w:t>Link to other projects such as Revamp</w:t>
      </w:r>
    </w:p>
    <w:p w14:paraId="69E0A804" w14:textId="3C4BD09C" w:rsidR="004F3D3F" w:rsidRPr="004F3D3F" w:rsidRDefault="004F3D3F" w:rsidP="004F3D3F">
      <w:pPr>
        <w:pStyle w:val="ListParagraph"/>
        <w:spacing w:after="200" w:line="276" w:lineRule="auto"/>
        <w:ind w:left="1440"/>
        <w:jc w:val="center"/>
        <w:rPr>
          <w:sz w:val="20"/>
          <w:szCs w:val="20"/>
        </w:rPr>
      </w:pPr>
      <w:r w:rsidRPr="004F3D3F">
        <w:rPr>
          <w:b/>
          <w:sz w:val="24"/>
          <w:szCs w:val="24"/>
        </w:rPr>
        <w:t>www.transitionkerry.org</w:t>
      </w:r>
    </w:p>
    <w:p w14:paraId="45332551" w14:textId="049C337B" w:rsidR="004F3D3F" w:rsidRDefault="004F3D3F" w:rsidP="00EA1B5D">
      <w:pPr>
        <w:rPr>
          <w:b/>
          <w:sz w:val="24"/>
          <w:szCs w:val="24"/>
        </w:rPr>
      </w:pPr>
      <w:r>
        <w:rPr>
          <w:rFonts w:ascii="Eurostile" w:hAnsi="Eurostile"/>
          <w:b/>
          <w:noProof/>
          <w:sz w:val="40"/>
          <w:lang w:val="en-US"/>
        </w:rPr>
        <w:lastRenderedPageBreak/>
        <w:drawing>
          <wp:inline distT="0" distB="0" distL="0" distR="0" wp14:anchorId="562B61E7" wp14:editId="450969F4">
            <wp:extent cx="5731510" cy="1620552"/>
            <wp:effectExtent l="0" t="0" r="8890" b="5080"/>
            <wp:docPr id="11" name="Picture 11" descr="tk_subs_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k_subs_ribbon"/>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5731510" cy="1620552"/>
                    </a:xfrm>
                    <a:prstGeom prst="rect">
                      <a:avLst/>
                    </a:prstGeom>
                    <a:noFill/>
                    <a:ln>
                      <a:noFill/>
                    </a:ln>
                  </pic:spPr>
                </pic:pic>
              </a:graphicData>
            </a:graphic>
          </wp:inline>
        </w:drawing>
      </w:r>
    </w:p>
    <w:p w14:paraId="153292A1" w14:textId="77777777" w:rsidR="004F3D3F" w:rsidRDefault="004F3D3F" w:rsidP="00EA1B5D">
      <w:pPr>
        <w:rPr>
          <w:b/>
          <w:sz w:val="24"/>
          <w:szCs w:val="24"/>
        </w:rPr>
      </w:pPr>
    </w:p>
    <w:p w14:paraId="0488D6FA" w14:textId="43F6D86A" w:rsidR="00EA1B5D" w:rsidRPr="004F3D3F" w:rsidRDefault="00B05487" w:rsidP="00EA1B5D">
      <w:pPr>
        <w:rPr>
          <w:b/>
          <w:sz w:val="24"/>
          <w:szCs w:val="24"/>
        </w:rPr>
      </w:pPr>
      <w:r w:rsidRPr="004F3D3F">
        <w:rPr>
          <w:b/>
          <w:sz w:val="24"/>
          <w:szCs w:val="24"/>
        </w:rPr>
        <w:t>Transport</w:t>
      </w:r>
    </w:p>
    <w:p w14:paraId="68322D9E" w14:textId="77777777" w:rsidR="00DC11F2" w:rsidRPr="004F3D3F" w:rsidRDefault="00DC11F2" w:rsidP="00DC11F2">
      <w:pPr>
        <w:rPr>
          <w:b/>
          <w:sz w:val="24"/>
          <w:szCs w:val="24"/>
        </w:rPr>
      </w:pPr>
    </w:p>
    <w:p w14:paraId="680D03E7" w14:textId="61850DC5" w:rsidR="00DC11F2" w:rsidRPr="004F3D3F" w:rsidRDefault="00EA1B5D" w:rsidP="00DC11F2">
      <w:pPr>
        <w:rPr>
          <w:b/>
          <w:sz w:val="24"/>
          <w:szCs w:val="24"/>
          <w:u w:val="single"/>
        </w:rPr>
      </w:pPr>
      <w:r w:rsidRPr="004F3D3F">
        <w:rPr>
          <w:b/>
          <w:sz w:val="24"/>
          <w:szCs w:val="24"/>
          <w:u w:val="single"/>
        </w:rPr>
        <w:t>Introduction</w:t>
      </w:r>
    </w:p>
    <w:p w14:paraId="2B2FBD7C" w14:textId="77777777" w:rsidR="00EA1B5D" w:rsidRPr="004F3D3F" w:rsidRDefault="00EA1B5D" w:rsidP="00DC11F2">
      <w:pPr>
        <w:rPr>
          <w:sz w:val="24"/>
          <w:szCs w:val="24"/>
        </w:rPr>
      </w:pPr>
    </w:p>
    <w:p w14:paraId="5F88ABB9" w14:textId="1097FA87" w:rsidR="008F40F6" w:rsidRPr="004F3D3F" w:rsidRDefault="00B05487" w:rsidP="00B05487">
      <w:pPr>
        <w:pStyle w:val="NormalWeb"/>
        <w:spacing w:before="0" w:beforeAutospacing="0" w:after="0" w:afterAutospacing="0"/>
        <w:rPr>
          <w:rFonts w:ascii="Arial" w:hAnsi="Arial" w:cs="Arial"/>
          <w:lang w:val="en"/>
        </w:rPr>
      </w:pPr>
      <w:r w:rsidRPr="004F3D3F">
        <w:rPr>
          <w:rFonts w:ascii="Arial" w:hAnsi="Arial" w:cs="Arial"/>
          <w:lang w:val="en"/>
        </w:rPr>
        <w:t xml:space="preserve">The </w:t>
      </w:r>
      <w:r w:rsidRPr="004F3D3F">
        <w:rPr>
          <w:rFonts w:ascii="Arial" w:hAnsi="Arial" w:cs="Arial"/>
          <w:bCs/>
          <w:lang w:val="en"/>
        </w:rPr>
        <w:t>environmental impact of Transport</w:t>
      </w:r>
      <w:r w:rsidRPr="004F3D3F">
        <w:rPr>
          <w:rFonts w:ascii="Arial" w:hAnsi="Arial" w:cs="Arial"/>
          <w:lang w:val="en"/>
        </w:rPr>
        <w:t xml:space="preserve"> is significant becaus</w:t>
      </w:r>
      <w:r w:rsidR="00E65DC3" w:rsidRPr="004F3D3F">
        <w:rPr>
          <w:rFonts w:ascii="Arial" w:hAnsi="Arial" w:cs="Arial"/>
          <w:lang w:val="en"/>
        </w:rPr>
        <w:t xml:space="preserve">e it is a major user of energy </w:t>
      </w:r>
      <w:r w:rsidRPr="004F3D3F">
        <w:rPr>
          <w:rFonts w:ascii="Arial" w:hAnsi="Arial" w:cs="Arial"/>
          <w:lang w:val="en"/>
        </w:rPr>
        <w:t>and burns most of the world's petroleum. This creates air pollution, including nitrous oxides and is a significant contributor to global warming through emission of carbon dioxide,</w:t>
      </w:r>
      <w:r w:rsidR="008F40F6" w:rsidRPr="004F3D3F">
        <w:rPr>
          <w:rFonts w:ascii="Arial" w:hAnsi="Arial" w:cs="Arial"/>
          <w:lang w:val="en"/>
        </w:rPr>
        <w:t xml:space="preserve"> </w:t>
      </w:r>
    </w:p>
    <w:p w14:paraId="7F5023D1" w14:textId="77777777" w:rsidR="008F40F6" w:rsidRPr="004F3D3F" w:rsidRDefault="008F40F6" w:rsidP="00B05487">
      <w:pPr>
        <w:pStyle w:val="NormalWeb"/>
        <w:spacing w:before="0" w:beforeAutospacing="0" w:after="0" w:afterAutospacing="0"/>
        <w:rPr>
          <w:rFonts w:ascii="Arial" w:hAnsi="Arial" w:cs="Arial"/>
          <w:lang w:val="en"/>
        </w:rPr>
      </w:pPr>
    </w:p>
    <w:p w14:paraId="42E57EA9" w14:textId="77777777" w:rsidR="00E65DC3" w:rsidRPr="004F3D3F" w:rsidRDefault="00B05487" w:rsidP="00DC11F2">
      <w:pPr>
        <w:rPr>
          <w:sz w:val="24"/>
          <w:szCs w:val="24"/>
        </w:rPr>
      </w:pPr>
      <w:r w:rsidRPr="004F3D3F">
        <w:rPr>
          <w:sz w:val="24"/>
          <w:szCs w:val="24"/>
        </w:rPr>
        <w:t>Transition Kerry</w:t>
      </w:r>
      <w:r w:rsidR="00DC11F2" w:rsidRPr="004F3D3F">
        <w:rPr>
          <w:sz w:val="24"/>
          <w:szCs w:val="24"/>
        </w:rPr>
        <w:t xml:space="preserve"> </w:t>
      </w:r>
      <w:r w:rsidRPr="004F3D3F">
        <w:rPr>
          <w:sz w:val="24"/>
          <w:szCs w:val="24"/>
        </w:rPr>
        <w:t>is aware</w:t>
      </w:r>
      <w:r w:rsidR="00DC11F2" w:rsidRPr="004F3D3F">
        <w:rPr>
          <w:sz w:val="24"/>
          <w:szCs w:val="24"/>
        </w:rPr>
        <w:t xml:space="preserve"> that Transport had an impact on all the other themes</w:t>
      </w:r>
      <w:r w:rsidRPr="004F3D3F">
        <w:rPr>
          <w:sz w:val="24"/>
          <w:szCs w:val="24"/>
        </w:rPr>
        <w:t xml:space="preserve"> in its Strategic Plan</w:t>
      </w:r>
      <w:r w:rsidR="00DC11F2" w:rsidRPr="004F3D3F">
        <w:rPr>
          <w:sz w:val="24"/>
          <w:szCs w:val="24"/>
        </w:rPr>
        <w:t xml:space="preserve"> and that it cuts into everything</w:t>
      </w:r>
      <w:r w:rsidRPr="004F3D3F">
        <w:rPr>
          <w:sz w:val="24"/>
          <w:szCs w:val="24"/>
        </w:rPr>
        <w:t xml:space="preserve"> else</w:t>
      </w:r>
      <w:r w:rsidR="00DC11F2" w:rsidRPr="004F3D3F">
        <w:rPr>
          <w:sz w:val="24"/>
          <w:szCs w:val="24"/>
        </w:rPr>
        <w:t>. In the past</w:t>
      </w:r>
      <w:r w:rsidR="00E65DC3" w:rsidRPr="004F3D3F">
        <w:rPr>
          <w:sz w:val="24"/>
          <w:szCs w:val="24"/>
        </w:rPr>
        <w:t>,</w:t>
      </w:r>
      <w:r w:rsidR="00DC11F2" w:rsidRPr="004F3D3F">
        <w:rPr>
          <w:sz w:val="24"/>
          <w:szCs w:val="24"/>
        </w:rPr>
        <w:t xml:space="preserve"> the focus for Transition Kerry had been mostly </w:t>
      </w:r>
      <w:r w:rsidRPr="004F3D3F">
        <w:rPr>
          <w:sz w:val="24"/>
          <w:szCs w:val="24"/>
        </w:rPr>
        <w:t xml:space="preserve">on </w:t>
      </w:r>
      <w:r w:rsidR="00DC11F2" w:rsidRPr="004F3D3F">
        <w:rPr>
          <w:sz w:val="24"/>
          <w:szCs w:val="24"/>
        </w:rPr>
        <w:t>cycling</w:t>
      </w:r>
      <w:r w:rsidRPr="004F3D3F">
        <w:rPr>
          <w:sz w:val="24"/>
          <w:szCs w:val="24"/>
        </w:rPr>
        <w:t xml:space="preserve"> as an environmentally friendly mode of transport</w:t>
      </w:r>
      <w:r w:rsidR="00E65DC3" w:rsidRPr="004F3D3F">
        <w:rPr>
          <w:sz w:val="24"/>
          <w:szCs w:val="24"/>
        </w:rPr>
        <w:t>.  W</w:t>
      </w:r>
      <w:r w:rsidRPr="004F3D3F">
        <w:rPr>
          <w:sz w:val="24"/>
          <w:szCs w:val="24"/>
        </w:rPr>
        <w:t>e have</w:t>
      </w:r>
      <w:r w:rsidR="00DC11F2" w:rsidRPr="004F3D3F">
        <w:rPr>
          <w:sz w:val="24"/>
          <w:szCs w:val="24"/>
        </w:rPr>
        <w:t xml:space="preserve"> recognised that in order </w:t>
      </w:r>
      <w:r w:rsidRPr="004F3D3F">
        <w:rPr>
          <w:sz w:val="24"/>
          <w:szCs w:val="24"/>
        </w:rPr>
        <w:t>for a more comprehensive approach to be adopted, there needs</w:t>
      </w:r>
      <w:r w:rsidR="00DC11F2" w:rsidRPr="004F3D3F">
        <w:rPr>
          <w:sz w:val="24"/>
          <w:szCs w:val="24"/>
        </w:rPr>
        <w:t xml:space="preserve"> to be a </w:t>
      </w:r>
      <w:r w:rsidRPr="004F3D3F">
        <w:rPr>
          <w:sz w:val="24"/>
          <w:szCs w:val="24"/>
        </w:rPr>
        <w:t xml:space="preserve">dedicated working </w:t>
      </w:r>
      <w:r w:rsidR="00DC11F2" w:rsidRPr="004F3D3F">
        <w:rPr>
          <w:sz w:val="24"/>
          <w:szCs w:val="24"/>
        </w:rPr>
        <w:t xml:space="preserve">group </w:t>
      </w:r>
      <w:r w:rsidRPr="004F3D3F">
        <w:rPr>
          <w:sz w:val="24"/>
          <w:szCs w:val="24"/>
        </w:rPr>
        <w:t>to work on the area of Transport</w:t>
      </w:r>
      <w:r w:rsidR="00DC11F2" w:rsidRPr="004F3D3F">
        <w:rPr>
          <w:sz w:val="24"/>
          <w:szCs w:val="24"/>
        </w:rPr>
        <w:t xml:space="preserve">. </w:t>
      </w:r>
    </w:p>
    <w:p w14:paraId="1A14483F" w14:textId="77777777" w:rsidR="00E65DC3" w:rsidRPr="004F3D3F" w:rsidRDefault="00E65DC3" w:rsidP="00DC11F2">
      <w:pPr>
        <w:rPr>
          <w:sz w:val="24"/>
          <w:szCs w:val="24"/>
        </w:rPr>
      </w:pPr>
    </w:p>
    <w:p w14:paraId="12ED89BA" w14:textId="7938FB79" w:rsidR="00DC11F2" w:rsidRPr="004F3D3F" w:rsidRDefault="00B05487" w:rsidP="00DC11F2">
      <w:pPr>
        <w:rPr>
          <w:sz w:val="24"/>
          <w:szCs w:val="24"/>
        </w:rPr>
      </w:pPr>
      <w:r w:rsidRPr="004F3D3F">
        <w:rPr>
          <w:sz w:val="24"/>
          <w:szCs w:val="24"/>
        </w:rPr>
        <w:t>There is therefore a need</w:t>
      </w:r>
      <w:r w:rsidR="00DC11F2" w:rsidRPr="004F3D3F">
        <w:rPr>
          <w:sz w:val="24"/>
          <w:szCs w:val="24"/>
        </w:rPr>
        <w:t xml:space="preserve"> to animate a group around the broad issue of Transport. </w:t>
      </w:r>
      <w:r w:rsidRPr="004F3D3F">
        <w:rPr>
          <w:sz w:val="24"/>
          <w:szCs w:val="24"/>
        </w:rPr>
        <w:t xml:space="preserve"> </w:t>
      </w:r>
      <w:r w:rsidR="00DC11F2" w:rsidRPr="004F3D3F">
        <w:rPr>
          <w:sz w:val="24"/>
          <w:szCs w:val="24"/>
        </w:rPr>
        <w:t xml:space="preserve">In the meantime there would be a need to </w:t>
      </w:r>
      <w:r w:rsidRPr="004F3D3F">
        <w:rPr>
          <w:sz w:val="24"/>
          <w:szCs w:val="24"/>
        </w:rPr>
        <w:t xml:space="preserve">continue to </w:t>
      </w:r>
      <w:r w:rsidR="00DC11F2" w:rsidRPr="004F3D3F">
        <w:rPr>
          <w:sz w:val="24"/>
          <w:szCs w:val="24"/>
        </w:rPr>
        <w:t>raise awareness and keep the issue of Transport on the agenda while waiting on a group to emerge.</w:t>
      </w:r>
    </w:p>
    <w:p w14:paraId="486E2298" w14:textId="77777777" w:rsidR="00EA1B5D" w:rsidRPr="004F3D3F" w:rsidRDefault="00EA1B5D" w:rsidP="00DC11F2">
      <w:pPr>
        <w:rPr>
          <w:b/>
          <w:sz w:val="24"/>
          <w:szCs w:val="24"/>
        </w:rPr>
      </w:pPr>
    </w:p>
    <w:p w14:paraId="3DC9654F" w14:textId="77777777" w:rsidR="00DC11F2" w:rsidRPr="004F3D3F" w:rsidRDefault="00DC11F2" w:rsidP="00DC11F2">
      <w:pPr>
        <w:rPr>
          <w:b/>
          <w:sz w:val="24"/>
          <w:szCs w:val="24"/>
          <w:u w:val="single"/>
        </w:rPr>
      </w:pPr>
      <w:r w:rsidRPr="004F3D3F">
        <w:rPr>
          <w:b/>
          <w:sz w:val="24"/>
          <w:szCs w:val="24"/>
          <w:u w:val="single"/>
        </w:rPr>
        <w:t>Aim</w:t>
      </w:r>
    </w:p>
    <w:p w14:paraId="172452F5" w14:textId="77777777" w:rsidR="00E65DC3" w:rsidRPr="004F3D3F" w:rsidRDefault="00E65DC3" w:rsidP="00DC11F2">
      <w:pPr>
        <w:rPr>
          <w:b/>
          <w:sz w:val="24"/>
          <w:szCs w:val="24"/>
          <w:u w:val="single"/>
        </w:rPr>
      </w:pPr>
    </w:p>
    <w:p w14:paraId="72405F23" w14:textId="146DF343" w:rsidR="00DC11F2" w:rsidRPr="004F3D3F" w:rsidRDefault="00DC11F2" w:rsidP="00EA1B5D">
      <w:pPr>
        <w:pStyle w:val="ListParagraph"/>
        <w:numPr>
          <w:ilvl w:val="0"/>
          <w:numId w:val="42"/>
        </w:numPr>
        <w:rPr>
          <w:sz w:val="24"/>
          <w:szCs w:val="24"/>
        </w:rPr>
      </w:pPr>
      <w:r w:rsidRPr="004F3D3F">
        <w:rPr>
          <w:sz w:val="24"/>
          <w:szCs w:val="24"/>
        </w:rPr>
        <w:t xml:space="preserve">Raise awareness of </w:t>
      </w:r>
      <w:r w:rsidR="00E65DC3" w:rsidRPr="004F3D3F">
        <w:rPr>
          <w:sz w:val="24"/>
          <w:szCs w:val="24"/>
        </w:rPr>
        <w:t xml:space="preserve">the </w:t>
      </w:r>
      <w:r w:rsidRPr="004F3D3F">
        <w:rPr>
          <w:sz w:val="24"/>
          <w:szCs w:val="24"/>
        </w:rPr>
        <w:t xml:space="preserve">cost, environmental and social impacts </w:t>
      </w:r>
      <w:r w:rsidR="00E65DC3" w:rsidRPr="004F3D3F">
        <w:rPr>
          <w:sz w:val="24"/>
          <w:szCs w:val="24"/>
        </w:rPr>
        <w:t xml:space="preserve">of </w:t>
      </w:r>
      <w:r w:rsidRPr="004F3D3F">
        <w:rPr>
          <w:sz w:val="24"/>
          <w:szCs w:val="24"/>
        </w:rPr>
        <w:t>all current transport systems.</w:t>
      </w:r>
    </w:p>
    <w:p w14:paraId="44320DDD" w14:textId="77777777" w:rsidR="00EA1B5D" w:rsidRPr="004F3D3F" w:rsidRDefault="00EA1B5D" w:rsidP="00DC11F2">
      <w:pPr>
        <w:rPr>
          <w:sz w:val="24"/>
          <w:szCs w:val="24"/>
        </w:rPr>
      </w:pPr>
    </w:p>
    <w:p w14:paraId="2A8EC0F2" w14:textId="77777777" w:rsidR="00DC11F2" w:rsidRPr="004F3D3F" w:rsidRDefault="00DC11F2" w:rsidP="00DC11F2">
      <w:pPr>
        <w:rPr>
          <w:b/>
          <w:sz w:val="24"/>
          <w:szCs w:val="24"/>
          <w:u w:val="single"/>
        </w:rPr>
      </w:pPr>
      <w:r w:rsidRPr="004F3D3F">
        <w:rPr>
          <w:b/>
          <w:sz w:val="24"/>
          <w:szCs w:val="24"/>
          <w:u w:val="single"/>
        </w:rPr>
        <w:t>Objectives</w:t>
      </w:r>
    </w:p>
    <w:p w14:paraId="678F5213" w14:textId="77777777" w:rsidR="00E65DC3" w:rsidRPr="004F3D3F" w:rsidRDefault="00E65DC3" w:rsidP="00DC11F2">
      <w:pPr>
        <w:rPr>
          <w:b/>
          <w:sz w:val="24"/>
          <w:szCs w:val="24"/>
          <w:u w:val="single"/>
        </w:rPr>
      </w:pPr>
    </w:p>
    <w:p w14:paraId="418CC7E0" w14:textId="591A1A18" w:rsidR="00DC11F2" w:rsidRPr="004F3D3F" w:rsidRDefault="00DC11F2" w:rsidP="00DC11F2">
      <w:pPr>
        <w:pStyle w:val="ListParagraph"/>
        <w:numPr>
          <w:ilvl w:val="0"/>
          <w:numId w:val="26"/>
        </w:numPr>
        <w:spacing w:after="160" w:line="256" w:lineRule="auto"/>
        <w:rPr>
          <w:sz w:val="24"/>
          <w:szCs w:val="24"/>
        </w:rPr>
      </w:pPr>
      <w:r w:rsidRPr="004F3D3F">
        <w:rPr>
          <w:sz w:val="24"/>
          <w:szCs w:val="24"/>
        </w:rPr>
        <w:t>Actively seek to establish a Transition</w:t>
      </w:r>
      <w:r w:rsidR="00E65DC3" w:rsidRPr="004F3D3F">
        <w:rPr>
          <w:sz w:val="24"/>
          <w:szCs w:val="24"/>
        </w:rPr>
        <w:t xml:space="preserve"> Kerry</w:t>
      </w:r>
      <w:r w:rsidRPr="004F3D3F">
        <w:rPr>
          <w:sz w:val="24"/>
          <w:szCs w:val="24"/>
        </w:rPr>
        <w:t xml:space="preserve"> Transport Group</w:t>
      </w:r>
    </w:p>
    <w:p w14:paraId="50DCAC8C" w14:textId="06044A25" w:rsidR="00DC11F2" w:rsidRPr="004F3D3F" w:rsidRDefault="00E65DC3" w:rsidP="00DC11F2">
      <w:pPr>
        <w:pStyle w:val="ListParagraph"/>
        <w:numPr>
          <w:ilvl w:val="0"/>
          <w:numId w:val="26"/>
        </w:numPr>
        <w:spacing w:after="160" w:line="256" w:lineRule="auto"/>
        <w:rPr>
          <w:sz w:val="24"/>
          <w:szCs w:val="24"/>
        </w:rPr>
      </w:pPr>
      <w:r w:rsidRPr="004F3D3F">
        <w:rPr>
          <w:sz w:val="24"/>
          <w:szCs w:val="24"/>
        </w:rPr>
        <w:t>Include transport in all other t</w:t>
      </w:r>
      <w:r w:rsidR="00DC11F2" w:rsidRPr="004F3D3F">
        <w:rPr>
          <w:sz w:val="24"/>
          <w:szCs w:val="24"/>
        </w:rPr>
        <w:t>hemed activities and projects</w:t>
      </w:r>
    </w:p>
    <w:p w14:paraId="3CD45E56" w14:textId="77777777" w:rsidR="00DC11F2" w:rsidRPr="004F3D3F" w:rsidRDefault="00DC11F2" w:rsidP="00DC11F2">
      <w:pPr>
        <w:pStyle w:val="ListParagraph"/>
        <w:numPr>
          <w:ilvl w:val="0"/>
          <w:numId w:val="26"/>
        </w:numPr>
        <w:spacing w:after="160" w:line="256" w:lineRule="auto"/>
        <w:rPr>
          <w:sz w:val="24"/>
          <w:szCs w:val="24"/>
        </w:rPr>
      </w:pPr>
      <w:r w:rsidRPr="004F3D3F">
        <w:rPr>
          <w:sz w:val="24"/>
          <w:szCs w:val="24"/>
        </w:rPr>
        <w:t>Conduct a Research / Analysis project on the percentage of Transport costs, and then highlight the results</w:t>
      </w:r>
    </w:p>
    <w:p w14:paraId="3A33DD2A" w14:textId="77777777" w:rsidR="00DC11F2" w:rsidRPr="004F3D3F" w:rsidRDefault="00DC11F2" w:rsidP="00DC11F2">
      <w:pPr>
        <w:pStyle w:val="ListParagraph"/>
        <w:numPr>
          <w:ilvl w:val="0"/>
          <w:numId w:val="26"/>
        </w:numPr>
        <w:spacing w:after="160" w:line="256" w:lineRule="auto"/>
        <w:rPr>
          <w:sz w:val="24"/>
          <w:szCs w:val="24"/>
        </w:rPr>
      </w:pPr>
      <w:r w:rsidRPr="004F3D3F">
        <w:rPr>
          <w:sz w:val="24"/>
          <w:szCs w:val="24"/>
        </w:rPr>
        <w:t>Lobby on the issue of Transport and ensure input into local authority plans etc.</w:t>
      </w:r>
    </w:p>
    <w:p w14:paraId="72B85884" w14:textId="77777777" w:rsidR="00DC11F2" w:rsidRPr="004F3D3F" w:rsidRDefault="00DC11F2" w:rsidP="00DC11F2">
      <w:pPr>
        <w:pStyle w:val="ListParagraph"/>
        <w:numPr>
          <w:ilvl w:val="0"/>
          <w:numId w:val="26"/>
        </w:numPr>
        <w:spacing w:after="160" w:line="256" w:lineRule="auto"/>
        <w:rPr>
          <w:sz w:val="24"/>
          <w:szCs w:val="24"/>
        </w:rPr>
      </w:pPr>
      <w:r w:rsidRPr="004F3D3F">
        <w:rPr>
          <w:sz w:val="24"/>
          <w:szCs w:val="24"/>
        </w:rPr>
        <w:t>Actively promote existing initiatives</w:t>
      </w:r>
    </w:p>
    <w:p w14:paraId="2528AC00" w14:textId="77777777" w:rsidR="00DC11F2" w:rsidRPr="004F3D3F" w:rsidRDefault="00DC11F2" w:rsidP="00DC11F2">
      <w:pPr>
        <w:rPr>
          <w:i/>
          <w:sz w:val="24"/>
          <w:szCs w:val="24"/>
        </w:rPr>
      </w:pPr>
    </w:p>
    <w:p w14:paraId="5E916F6E" w14:textId="77777777" w:rsidR="00DC11F2" w:rsidRPr="00177E66" w:rsidRDefault="00DC11F2" w:rsidP="00DC11F2">
      <w:pPr>
        <w:rPr>
          <w:sz w:val="20"/>
          <w:szCs w:val="20"/>
        </w:rPr>
      </w:pPr>
    </w:p>
    <w:p w14:paraId="6D9D1DC5" w14:textId="77777777" w:rsidR="00E65DC3" w:rsidRDefault="00E65DC3" w:rsidP="00DC11F2">
      <w:pPr>
        <w:rPr>
          <w:b/>
          <w:sz w:val="20"/>
          <w:szCs w:val="20"/>
        </w:rPr>
      </w:pPr>
    </w:p>
    <w:p w14:paraId="507980EE" w14:textId="77777777" w:rsidR="004F3D3F" w:rsidRDefault="004F3D3F" w:rsidP="004F3D3F">
      <w:pPr>
        <w:rPr>
          <w:b/>
          <w:sz w:val="24"/>
          <w:szCs w:val="24"/>
        </w:rPr>
      </w:pPr>
    </w:p>
    <w:p w14:paraId="502FEDEC" w14:textId="4263A41C" w:rsidR="004F3D3F" w:rsidRPr="004F3D3F" w:rsidRDefault="004F3D3F" w:rsidP="004F3D3F">
      <w:pPr>
        <w:jc w:val="center"/>
        <w:rPr>
          <w:sz w:val="20"/>
          <w:szCs w:val="20"/>
        </w:rPr>
      </w:pPr>
      <w:r>
        <w:rPr>
          <w:b/>
          <w:sz w:val="24"/>
          <w:szCs w:val="24"/>
        </w:rPr>
        <w:t>www.transitionkerry.or</w:t>
      </w:r>
      <w:r>
        <w:rPr>
          <w:b/>
          <w:sz w:val="24"/>
          <w:szCs w:val="24"/>
        </w:rPr>
        <w:t>g</w:t>
      </w:r>
    </w:p>
    <w:p w14:paraId="59C762DB" w14:textId="1897F7C8" w:rsidR="004F3D3F" w:rsidRDefault="004F3D3F" w:rsidP="00DC11F2">
      <w:pPr>
        <w:rPr>
          <w:b/>
          <w:sz w:val="20"/>
          <w:szCs w:val="20"/>
        </w:rPr>
      </w:pPr>
      <w:r>
        <w:rPr>
          <w:rFonts w:ascii="Eurostile" w:hAnsi="Eurostile"/>
          <w:b/>
          <w:noProof/>
          <w:sz w:val="40"/>
          <w:lang w:val="en-US"/>
        </w:rPr>
        <w:lastRenderedPageBreak/>
        <w:drawing>
          <wp:inline distT="0" distB="0" distL="0" distR="0" wp14:anchorId="51284985" wp14:editId="71408A60">
            <wp:extent cx="5731510" cy="1620552"/>
            <wp:effectExtent l="0" t="0" r="8890" b="5080"/>
            <wp:docPr id="13" name="Picture 13" descr="tk_subs_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k_subs_ribbon"/>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5731510" cy="1620552"/>
                    </a:xfrm>
                    <a:prstGeom prst="rect">
                      <a:avLst/>
                    </a:prstGeom>
                    <a:noFill/>
                    <a:ln>
                      <a:noFill/>
                    </a:ln>
                  </pic:spPr>
                </pic:pic>
              </a:graphicData>
            </a:graphic>
          </wp:inline>
        </w:drawing>
      </w:r>
    </w:p>
    <w:p w14:paraId="0C6CC99F" w14:textId="77777777" w:rsidR="00DC11F2" w:rsidRPr="004F3D3F" w:rsidRDefault="00DC11F2" w:rsidP="00DC11F2">
      <w:pPr>
        <w:rPr>
          <w:b/>
          <w:sz w:val="24"/>
          <w:szCs w:val="24"/>
        </w:rPr>
      </w:pPr>
      <w:r w:rsidRPr="004F3D3F">
        <w:rPr>
          <w:b/>
          <w:sz w:val="24"/>
          <w:szCs w:val="24"/>
        </w:rPr>
        <w:t>Local Economy</w:t>
      </w:r>
    </w:p>
    <w:p w14:paraId="115F30BF" w14:textId="77777777" w:rsidR="00EA1B5D" w:rsidRPr="004F3D3F" w:rsidRDefault="00EA1B5D" w:rsidP="00DC11F2">
      <w:pPr>
        <w:rPr>
          <w:sz w:val="24"/>
          <w:szCs w:val="24"/>
        </w:rPr>
      </w:pPr>
    </w:p>
    <w:p w14:paraId="447F9980" w14:textId="48822067" w:rsidR="00DC11F2" w:rsidRPr="004F3D3F" w:rsidRDefault="00EA1B5D" w:rsidP="00DC11F2">
      <w:pPr>
        <w:rPr>
          <w:b/>
          <w:sz w:val="24"/>
          <w:szCs w:val="24"/>
          <w:u w:val="single"/>
        </w:rPr>
      </w:pPr>
      <w:r w:rsidRPr="004F3D3F">
        <w:rPr>
          <w:b/>
          <w:sz w:val="24"/>
          <w:szCs w:val="24"/>
          <w:u w:val="single"/>
        </w:rPr>
        <w:t>Introduction</w:t>
      </w:r>
    </w:p>
    <w:p w14:paraId="57B15120" w14:textId="77777777" w:rsidR="00EA1B5D" w:rsidRPr="004F3D3F" w:rsidRDefault="00EA1B5D" w:rsidP="00DC11F2">
      <w:pPr>
        <w:rPr>
          <w:sz w:val="24"/>
          <w:szCs w:val="24"/>
        </w:rPr>
      </w:pPr>
    </w:p>
    <w:p w14:paraId="32C0DC4A" w14:textId="77777777" w:rsidR="00E65DC3" w:rsidRPr="004F3D3F" w:rsidRDefault="008F40F6" w:rsidP="00DC11F2">
      <w:pPr>
        <w:rPr>
          <w:sz w:val="24"/>
          <w:szCs w:val="24"/>
          <w:lang w:val="en-US"/>
        </w:rPr>
      </w:pPr>
      <w:r w:rsidRPr="004F3D3F">
        <w:rPr>
          <w:sz w:val="24"/>
          <w:szCs w:val="24"/>
          <w:lang w:val="en-US"/>
        </w:rPr>
        <w:t>Strong local economies are more resilient to external factors, build local ownership and pride, create more jobs, retain local reso</w:t>
      </w:r>
      <w:r w:rsidR="00E450D0" w:rsidRPr="004F3D3F">
        <w:rPr>
          <w:sz w:val="24"/>
          <w:szCs w:val="24"/>
          <w:lang w:val="en-US"/>
        </w:rPr>
        <w:t>urces</w:t>
      </w:r>
      <w:r w:rsidRPr="004F3D3F">
        <w:rPr>
          <w:sz w:val="24"/>
          <w:szCs w:val="24"/>
          <w:lang w:val="en-US"/>
        </w:rPr>
        <w:t xml:space="preserve"> and have a higher rate of community wellbeing and satisfaction.</w:t>
      </w:r>
      <w:r w:rsidR="00E450D0" w:rsidRPr="004F3D3F">
        <w:rPr>
          <w:sz w:val="24"/>
          <w:szCs w:val="24"/>
          <w:lang w:val="en-US"/>
        </w:rPr>
        <w:t xml:space="preserve"> </w:t>
      </w:r>
    </w:p>
    <w:p w14:paraId="5C376636" w14:textId="77777777" w:rsidR="00E65DC3" w:rsidRPr="004F3D3F" w:rsidRDefault="00E65DC3" w:rsidP="00DC11F2">
      <w:pPr>
        <w:rPr>
          <w:sz w:val="24"/>
          <w:szCs w:val="24"/>
          <w:lang w:val="en-US"/>
        </w:rPr>
      </w:pPr>
    </w:p>
    <w:p w14:paraId="588207AE" w14:textId="77777777" w:rsidR="00E65DC3" w:rsidRPr="004F3D3F" w:rsidRDefault="00E450D0" w:rsidP="00DC11F2">
      <w:pPr>
        <w:rPr>
          <w:sz w:val="24"/>
          <w:szCs w:val="24"/>
          <w:lang w:val="en"/>
        </w:rPr>
      </w:pPr>
      <w:r w:rsidRPr="004F3D3F">
        <w:rPr>
          <w:sz w:val="24"/>
          <w:szCs w:val="24"/>
          <w:lang w:val="en-US"/>
        </w:rPr>
        <w:t xml:space="preserve">Transition Kerry will adopt the </w:t>
      </w:r>
      <w:r w:rsidR="00E65DC3" w:rsidRPr="004F3D3F">
        <w:rPr>
          <w:rStyle w:val="Strong"/>
          <w:sz w:val="24"/>
          <w:szCs w:val="24"/>
          <w:lang w:val="en"/>
        </w:rPr>
        <w:t>RE</w:t>
      </w:r>
      <w:r w:rsidRPr="004F3D3F">
        <w:rPr>
          <w:rStyle w:val="Strong"/>
          <w:sz w:val="24"/>
          <w:szCs w:val="24"/>
          <w:lang w:val="en"/>
        </w:rPr>
        <w:t>conomy model,</w:t>
      </w:r>
      <w:r w:rsidRPr="004F3D3F">
        <w:rPr>
          <w:rStyle w:val="Strong"/>
          <w:b w:val="0"/>
          <w:sz w:val="24"/>
          <w:szCs w:val="24"/>
          <w:lang w:val="en"/>
        </w:rPr>
        <w:t xml:space="preserve"> which</w:t>
      </w:r>
      <w:r w:rsidRPr="004F3D3F">
        <w:rPr>
          <w:sz w:val="24"/>
          <w:szCs w:val="24"/>
          <w:lang w:val="en"/>
        </w:rPr>
        <w:t xml:space="preserve"> is a model for creating local, low-carbon economies that foster and support community resilience in the face of economic instability, resource scarcity, and climate change. </w:t>
      </w:r>
    </w:p>
    <w:p w14:paraId="76EB0DA6" w14:textId="77777777" w:rsidR="00E65DC3" w:rsidRPr="004F3D3F" w:rsidRDefault="00E65DC3" w:rsidP="00DC11F2">
      <w:pPr>
        <w:rPr>
          <w:sz w:val="24"/>
          <w:szCs w:val="24"/>
          <w:lang w:val="en"/>
        </w:rPr>
      </w:pPr>
    </w:p>
    <w:p w14:paraId="0A29B3D5" w14:textId="0F6D8098" w:rsidR="008F40F6" w:rsidRPr="004F3D3F" w:rsidRDefault="00E450D0" w:rsidP="00DC11F2">
      <w:pPr>
        <w:rPr>
          <w:sz w:val="24"/>
          <w:szCs w:val="24"/>
          <w:lang w:val="en-US"/>
        </w:rPr>
      </w:pPr>
      <w:r w:rsidRPr="004F3D3F">
        <w:rPr>
          <w:sz w:val="24"/>
          <w:szCs w:val="24"/>
          <w:lang w:val="en"/>
        </w:rPr>
        <w:t>REconomy equips local economic stakeholders to design, map, and implement a new economic vision, identifying opportunities to cultivate local, low carbon businesses and supply chains to meet community needs, reducing the community’s carbon footprint and keeping wealth in the community.</w:t>
      </w:r>
    </w:p>
    <w:p w14:paraId="6C3CC2E6" w14:textId="77777777" w:rsidR="008F40F6" w:rsidRPr="004F3D3F" w:rsidRDefault="008F40F6" w:rsidP="00DC11F2">
      <w:pPr>
        <w:rPr>
          <w:color w:val="666666"/>
          <w:sz w:val="24"/>
          <w:szCs w:val="24"/>
          <w:lang w:val="en-US"/>
        </w:rPr>
      </w:pPr>
    </w:p>
    <w:p w14:paraId="6E309AF0" w14:textId="7CE4AFE4" w:rsidR="00DC11F2" w:rsidRPr="004F3D3F" w:rsidRDefault="00DC11F2" w:rsidP="00DC11F2">
      <w:pPr>
        <w:rPr>
          <w:sz w:val="24"/>
          <w:szCs w:val="24"/>
        </w:rPr>
      </w:pPr>
      <w:r w:rsidRPr="004F3D3F">
        <w:rPr>
          <w:sz w:val="24"/>
          <w:szCs w:val="24"/>
        </w:rPr>
        <w:t xml:space="preserve">The focus </w:t>
      </w:r>
      <w:r w:rsidR="008F40F6" w:rsidRPr="004F3D3F">
        <w:rPr>
          <w:sz w:val="24"/>
          <w:szCs w:val="24"/>
        </w:rPr>
        <w:t>for Transition Kerry</w:t>
      </w:r>
      <w:r w:rsidRPr="004F3D3F">
        <w:rPr>
          <w:sz w:val="24"/>
          <w:szCs w:val="24"/>
        </w:rPr>
        <w:t xml:space="preserve"> will be on an economy of livelihood and community, and encouraging people to make better economic choices.  </w:t>
      </w:r>
    </w:p>
    <w:p w14:paraId="64A0BFDA" w14:textId="77777777" w:rsidR="00EA1B5D" w:rsidRPr="004F3D3F" w:rsidRDefault="00EA1B5D" w:rsidP="00DC11F2">
      <w:pPr>
        <w:rPr>
          <w:sz w:val="24"/>
          <w:szCs w:val="24"/>
        </w:rPr>
      </w:pPr>
    </w:p>
    <w:p w14:paraId="59B4E86A" w14:textId="77777777" w:rsidR="00DC11F2" w:rsidRPr="004F3D3F" w:rsidRDefault="00DC11F2" w:rsidP="00DC11F2">
      <w:pPr>
        <w:rPr>
          <w:b/>
          <w:sz w:val="24"/>
          <w:szCs w:val="24"/>
          <w:u w:val="single"/>
        </w:rPr>
      </w:pPr>
      <w:r w:rsidRPr="004F3D3F">
        <w:rPr>
          <w:b/>
          <w:sz w:val="24"/>
          <w:szCs w:val="24"/>
          <w:u w:val="single"/>
        </w:rPr>
        <w:t>Aim</w:t>
      </w:r>
    </w:p>
    <w:p w14:paraId="32778F9E" w14:textId="77777777" w:rsidR="00E65DC3" w:rsidRPr="004F3D3F" w:rsidRDefault="00E65DC3" w:rsidP="00DC11F2">
      <w:pPr>
        <w:rPr>
          <w:b/>
          <w:sz w:val="24"/>
          <w:szCs w:val="24"/>
          <w:u w:val="single"/>
        </w:rPr>
      </w:pPr>
    </w:p>
    <w:p w14:paraId="0C4514D6" w14:textId="77777777" w:rsidR="00DC11F2" w:rsidRPr="004F3D3F" w:rsidRDefault="00DC11F2" w:rsidP="00EA1B5D">
      <w:pPr>
        <w:pStyle w:val="ListParagraph"/>
        <w:numPr>
          <w:ilvl w:val="0"/>
          <w:numId w:val="41"/>
        </w:numPr>
        <w:rPr>
          <w:sz w:val="24"/>
          <w:szCs w:val="24"/>
        </w:rPr>
      </w:pPr>
      <w:r w:rsidRPr="004F3D3F">
        <w:rPr>
          <w:sz w:val="24"/>
          <w:szCs w:val="24"/>
        </w:rPr>
        <w:t>A community based, resilient and sustainable economy, with increased local production and process.</w:t>
      </w:r>
    </w:p>
    <w:p w14:paraId="05ECF274" w14:textId="77777777" w:rsidR="00EA1B5D" w:rsidRPr="004F3D3F" w:rsidRDefault="00EA1B5D" w:rsidP="00DC11F2">
      <w:pPr>
        <w:rPr>
          <w:sz w:val="24"/>
          <w:szCs w:val="24"/>
        </w:rPr>
      </w:pPr>
    </w:p>
    <w:p w14:paraId="513CFF8D" w14:textId="77777777" w:rsidR="00DC11F2" w:rsidRPr="004F3D3F" w:rsidRDefault="00DC11F2" w:rsidP="00DC11F2">
      <w:pPr>
        <w:rPr>
          <w:b/>
          <w:sz w:val="24"/>
          <w:szCs w:val="24"/>
          <w:u w:val="single"/>
        </w:rPr>
      </w:pPr>
      <w:r w:rsidRPr="004F3D3F">
        <w:rPr>
          <w:b/>
          <w:sz w:val="24"/>
          <w:szCs w:val="24"/>
          <w:u w:val="single"/>
        </w:rPr>
        <w:t>Objectives</w:t>
      </w:r>
    </w:p>
    <w:p w14:paraId="2FCD730C" w14:textId="77777777" w:rsidR="00E65DC3" w:rsidRPr="004F3D3F" w:rsidRDefault="00E65DC3" w:rsidP="00DC11F2">
      <w:pPr>
        <w:rPr>
          <w:b/>
          <w:sz w:val="24"/>
          <w:szCs w:val="24"/>
          <w:u w:val="single"/>
        </w:rPr>
      </w:pPr>
    </w:p>
    <w:p w14:paraId="2C24ABB3" w14:textId="7B0E355B" w:rsidR="00DC11F2" w:rsidRPr="004F3D3F" w:rsidRDefault="00DC11F2" w:rsidP="00DC11F2">
      <w:pPr>
        <w:pStyle w:val="ListParagraph"/>
        <w:numPr>
          <w:ilvl w:val="0"/>
          <w:numId w:val="27"/>
        </w:numPr>
        <w:spacing w:after="160" w:line="256" w:lineRule="auto"/>
        <w:rPr>
          <w:sz w:val="24"/>
          <w:szCs w:val="24"/>
        </w:rPr>
      </w:pPr>
      <w:r w:rsidRPr="004F3D3F">
        <w:rPr>
          <w:sz w:val="24"/>
          <w:szCs w:val="24"/>
        </w:rPr>
        <w:t xml:space="preserve">Add a </w:t>
      </w:r>
      <w:r w:rsidR="00E450D0" w:rsidRPr="004F3D3F">
        <w:rPr>
          <w:sz w:val="24"/>
          <w:szCs w:val="24"/>
        </w:rPr>
        <w:t xml:space="preserve">Local Economy </w:t>
      </w:r>
      <w:r w:rsidRPr="004F3D3F">
        <w:rPr>
          <w:sz w:val="24"/>
          <w:szCs w:val="24"/>
        </w:rPr>
        <w:t>Section to the Education Programme for Education and Awareness Raising on the Global Economy versus the Local Economy</w:t>
      </w:r>
    </w:p>
    <w:p w14:paraId="15DBC5F3" w14:textId="77777777" w:rsidR="00DC11F2" w:rsidRPr="004F3D3F" w:rsidRDefault="00DC11F2" w:rsidP="00DC11F2">
      <w:pPr>
        <w:pStyle w:val="ListParagraph"/>
        <w:numPr>
          <w:ilvl w:val="0"/>
          <w:numId w:val="27"/>
        </w:numPr>
        <w:spacing w:after="160" w:line="256" w:lineRule="auto"/>
        <w:rPr>
          <w:sz w:val="24"/>
          <w:szCs w:val="24"/>
        </w:rPr>
      </w:pPr>
      <w:r w:rsidRPr="004F3D3F">
        <w:rPr>
          <w:sz w:val="24"/>
          <w:szCs w:val="24"/>
        </w:rPr>
        <w:t>Lobby at a local level for sustainable economic models</w:t>
      </w:r>
    </w:p>
    <w:p w14:paraId="2B45BF8A" w14:textId="23923E57" w:rsidR="00DC11F2" w:rsidRPr="004F3D3F" w:rsidRDefault="00DC11F2" w:rsidP="00DC11F2">
      <w:pPr>
        <w:pStyle w:val="ListParagraph"/>
        <w:numPr>
          <w:ilvl w:val="0"/>
          <w:numId w:val="27"/>
        </w:numPr>
        <w:spacing w:after="160" w:line="256" w:lineRule="auto"/>
        <w:rPr>
          <w:sz w:val="24"/>
          <w:szCs w:val="24"/>
        </w:rPr>
      </w:pPr>
      <w:r w:rsidRPr="004F3D3F">
        <w:rPr>
          <w:sz w:val="24"/>
          <w:szCs w:val="24"/>
        </w:rPr>
        <w:t>Upskilli</w:t>
      </w:r>
      <w:r w:rsidR="008F40F6" w:rsidRPr="004F3D3F">
        <w:rPr>
          <w:sz w:val="24"/>
          <w:szCs w:val="24"/>
        </w:rPr>
        <w:t>ng and awareness raising in RE</w:t>
      </w:r>
      <w:r w:rsidRPr="004F3D3F">
        <w:rPr>
          <w:sz w:val="24"/>
          <w:szCs w:val="24"/>
        </w:rPr>
        <w:t xml:space="preserve">conomy for a targeted audience, including Transition Kerry Committee, affiliates and wider community </w:t>
      </w:r>
    </w:p>
    <w:p w14:paraId="61B29684" w14:textId="77777777" w:rsidR="00DC11F2" w:rsidRPr="00177E66" w:rsidRDefault="00DC11F2" w:rsidP="0011696A">
      <w:pPr>
        <w:rPr>
          <w:sz w:val="20"/>
          <w:szCs w:val="20"/>
        </w:rPr>
      </w:pPr>
    </w:p>
    <w:p w14:paraId="1E84045C" w14:textId="77777777" w:rsidR="0053250A" w:rsidRDefault="0053250A" w:rsidP="00DC11F2">
      <w:pPr>
        <w:rPr>
          <w:b/>
          <w:sz w:val="24"/>
          <w:szCs w:val="24"/>
        </w:rPr>
      </w:pPr>
    </w:p>
    <w:p w14:paraId="49A7EE5A" w14:textId="77777777" w:rsidR="0053250A" w:rsidRDefault="0053250A" w:rsidP="00DC11F2">
      <w:pPr>
        <w:rPr>
          <w:b/>
          <w:sz w:val="24"/>
          <w:szCs w:val="24"/>
        </w:rPr>
      </w:pPr>
    </w:p>
    <w:p w14:paraId="4A6FBDA0" w14:textId="77777777" w:rsidR="0053250A" w:rsidRDefault="0053250A" w:rsidP="00DC11F2">
      <w:pPr>
        <w:rPr>
          <w:b/>
          <w:sz w:val="24"/>
          <w:szCs w:val="24"/>
        </w:rPr>
      </w:pPr>
    </w:p>
    <w:p w14:paraId="31D0B69B" w14:textId="77777777" w:rsidR="004F3D3F" w:rsidRDefault="004F3D3F" w:rsidP="004F3D3F">
      <w:pPr>
        <w:rPr>
          <w:b/>
          <w:sz w:val="24"/>
          <w:szCs w:val="24"/>
        </w:rPr>
      </w:pPr>
    </w:p>
    <w:p w14:paraId="2EFA396B" w14:textId="77777777" w:rsidR="004F3D3F" w:rsidRPr="004D5018" w:rsidRDefault="004F3D3F" w:rsidP="004F3D3F">
      <w:pPr>
        <w:jc w:val="center"/>
        <w:rPr>
          <w:sz w:val="20"/>
          <w:szCs w:val="20"/>
        </w:rPr>
      </w:pPr>
      <w:r>
        <w:rPr>
          <w:b/>
          <w:sz w:val="24"/>
          <w:szCs w:val="24"/>
        </w:rPr>
        <w:t>www.transitionkerry.org</w:t>
      </w:r>
    </w:p>
    <w:p w14:paraId="54098873" w14:textId="77777777" w:rsidR="004F3D3F" w:rsidRDefault="004F3D3F" w:rsidP="00DC11F2">
      <w:pPr>
        <w:rPr>
          <w:b/>
          <w:sz w:val="24"/>
          <w:szCs w:val="24"/>
        </w:rPr>
      </w:pPr>
    </w:p>
    <w:p w14:paraId="0CC47C1F" w14:textId="4898BAE8" w:rsidR="004F3D3F" w:rsidRDefault="004F3D3F" w:rsidP="00DC11F2">
      <w:pPr>
        <w:rPr>
          <w:b/>
          <w:sz w:val="24"/>
          <w:szCs w:val="24"/>
        </w:rPr>
      </w:pPr>
      <w:r>
        <w:rPr>
          <w:rFonts w:ascii="Eurostile" w:hAnsi="Eurostile"/>
          <w:b/>
          <w:noProof/>
          <w:sz w:val="40"/>
          <w:lang w:val="en-US"/>
        </w:rPr>
        <w:lastRenderedPageBreak/>
        <w:drawing>
          <wp:inline distT="0" distB="0" distL="0" distR="0" wp14:anchorId="68DA6AA8" wp14:editId="2FE67AD8">
            <wp:extent cx="5731510" cy="1620552"/>
            <wp:effectExtent l="0" t="0" r="8890" b="5080"/>
            <wp:docPr id="15" name="Picture 15" descr="tk_subs_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k_subs_ribbon"/>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5731510" cy="1620552"/>
                    </a:xfrm>
                    <a:prstGeom prst="rect">
                      <a:avLst/>
                    </a:prstGeom>
                    <a:noFill/>
                    <a:ln>
                      <a:noFill/>
                    </a:ln>
                  </pic:spPr>
                </pic:pic>
              </a:graphicData>
            </a:graphic>
          </wp:inline>
        </w:drawing>
      </w:r>
    </w:p>
    <w:p w14:paraId="380371BB" w14:textId="77777777" w:rsidR="004F3D3F" w:rsidRDefault="004F3D3F" w:rsidP="00DC11F2">
      <w:pPr>
        <w:rPr>
          <w:b/>
          <w:sz w:val="24"/>
          <w:szCs w:val="24"/>
        </w:rPr>
      </w:pPr>
    </w:p>
    <w:p w14:paraId="772EF4C9" w14:textId="77777777" w:rsidR="004F3D3F" w:rsidRDefault="004F3D3F" w:rsidP="00DC11F2">
      <w:pPr>
        <w:rPr>
          <w:b/>
          <w:sz w:val="24"/>
          <w:szCs w:val="24"/>
        </w:rPr>
      </w:pPr>
    </w:p>
    <w:p w14:paraId="303DB3E9" w14:textId="77777777" w:rsidR="00DC11F2" w:rsidRPr="004F3D3F" w:rsidRDefault="00DC11F2" w:rsidP="00DC11F2">
      <w:pPr>
        <w:rPr>
          <w:b/>
          <w:sz w:val="24"/>
          <w:szCs w:val="24"/>
        </w:rPr>
      </w:pPr>
      <w:r w:rsidRPr="004F3D3F">
        <w:rPr>
          <w:b/>
          <w:sz w:val="24"/>
          <w:szCs w:val="24"/>
        </w:rPr>
        <w:t>Personal and Community Transition</w:t>
      </w:r>
    </w:p>
    <w:p w14:paraId="48A56A48" w14:textId="77777777" w:rsidR="001C13B5" w:rsidRPr="004F3D3F" w:rsidRDefault="001C13B5" w:rsidP="00DC11F2">
      <w:pPr>
        <w:rPr>
          <w:sz w:val="24"/>
          <w:szCs w:val="24"/>
          <w:u w:val="single"/>
        </w:rPr>
      </w:pPr>
    </w:p>
    <w:p w14:paraId="3914DB32" w14:textId="3B9C79D9" w:rsidR="00EA1B5D" w:rsidRPr="004F3D3F" w:rsidRDefault="00EA1B5D" w:rsidP="00DC11F2">
      <w:pPr>
        <w:rPr>
          <w:b/>
          <w:sz w:val="24"/>
          <w:szCs w:val="24"/>
          <w:u w:val="single"/>
        </w:rPr>
      </w:pPr>
      <w:r w:rsidRPr="004F3D3F">
        <w:rPr>
          <w:b/>
          <w:sz w:val="24"/>
          <w:szCs w:val="24"/>
          <w:u w:val="single"/>
        </w:rPr>
        <w:t>Introduction</w:t>
      </w:r>
    </w:p>
    <w:p w14:paraId="7029DF0F" w14:textId="77777777" w:rsidR="00EA1B5D" w:rsidRPr="004F3D3F" w:rsidRDefault="00EA1B5D" w:rsidP="00DC11F2">
      <w:pPr>
        <w:rPr>
          <w:sz w:val="24"/>
          <w:szCs w:val="24"/>
        </w:rPr>
      </w:pPr>
    </w:p>
    <w:p w14:paraId="7297D097" w14:textId="1B83DA44" w:rsidR="00366F51" w:rsidRPr="004F3D3F" w:rsidRDefault="00366F51" w:rsidP="00366F51">
      <w:pPr>
        <w:rPr>
          <w:sz w:val="24"/>
          <w:szCs w:val="24"/>
        </w:rPr>
      </w:pPr>
      <w:r w:rsidRPr="004F3D3F">
        <w:rPr>
          <w:sz w:val="24"/>
          <w:szCs w:val="24"/>
        </w:rPr>
        <w:t>Tran</w:t>
      </w:r>
      <w:r w:rsidR="00E65DC3" w:rsidRPr="004F3D3F">
        <w:rPr>
          <w:sz w:val="24"/>
          <w:szCs w:val="24"/>
        </w:rPr>
        <w:t>sition Kerry believes that socie</w:t>
      </w:r>
      <w:r w:rsidRPr="004F3D3F">
        <w:rPr>
          <w:sz w:val="24"/>
          <w:szCs w:val="24"/>
        </w:rPr>
        <w:t xml:space="preserve">tal change must begin at the individual and community level. In order for a society to change its attitudes and behaviours in relation to the world we live in, it is first necessary for individuals and communities to make a conscious choice to change. </w:t>
      </w:r>
    </w:p>
    <w:p w14:paraId="01A358F1" w14:textId="77777777" w:rsidR="00366F51" w:rsidRPr="004F3D3F" w:rsidRDefault="00366F51" w:rsidP="00DC11F2">
      <w:pPr>
        <w:rPr>
          <w:sz w:val="24"/>
          <w:szCs w:val="24"/>
        </w:rPr>
      </w:pPr>
    </w:p>
    <w:p w14:paraId="7CFB4069" w14:textId="77777777" w:rsidR="00EA1B5D" w:rsidRPr="004F3D3F" w:rsidRDefault="00EA1B5D" w:rsidP="00DC11F2">
      <w:pPr>
        <w:rPr>
          <w:sz w:val="24"/>
          <w:szCs w:val="24"/>
        </w:rPr>
      </w:pPr>
    </w:p>
    <w:p w14:paraId="4A2BB72D" w14:textId="77777777" w:rsidR="00DC11F2" w:rsidRPr="004F3D3F" w:rsidRDefault="00DC11F2" w:rsidP="00DC11F2">
      <w:pPr>
        <w:rPr>
          <w:b/>
          <w:sz w:val="24"/>
          <w:szCs w:val="24"/>
          <w:u w:val="single"/>
        </w:rPr>
      </w:pPr>
      <w:r w:rsidRPr="004F3D3F">
        <w:rPr>
          <w:b/>
          <w:sz w:val="24"/>
          <w:szCs w:val="24"/>
          <w:u w:val="single"/>
        </w:rPr>
        <w:t>Aim</w:t>
      </w:r>
    </w:p>
    <w:p w14:paraId="2C593367" w14:textId="77777777" w:rsidR="00E65DC3" w:rsidRPr="004F3D3F" w:rsidRDefault="00E65DC3" w:rsidP="00DC11F2">
      <w:pPr>
        <w:rPr>
          <w:b/>
          <w:sz w:val="24"/>
          <w:szCs w:val="24"/>
          <w:u w:val="single"/>
        </w:rPr>
      </w:pPr>
    </w:p>
    <w:p w14:paraId="0A1F28C5" w14:textId="53739CFE" w:rsidR="00DC11F2" w:rsidRPr="004F3D3F" w:rsidRDefault="00DC11F2" w:rsidP="00EA1B5D">
      <w:pPr>
        <w:pStyle w:val="ListParagraph"/>
        <w:numPr>
          <w:ilvl w:val="0"/>
          <w:numId w:val="40"/>
        </w:numPr>
        <w:rPr>
          <w:sz w:val="24"/>
          <w:szCs w:val="24"/>
        </w:rPr>
      </w:pPr>
      <w:r w:rsidRPr="004F3D3F">
        <w:rPr>
          <w:sz w:val="24"/>
          <w:szCs w:val="24"/>
        </w:rPr>
        <w:t>A community of people empowered with structures that support ethical choices and en</w:t>
      </w:r>
      <w:r w:rsidR="00E65DC3" w:rsidRPr="004F3D3F">
        <w:rPr>
          <w:sz w:val="24"/>
          <w:szCs w:val="24"/>
        </w:rPr>
        <w:t>courage personal responsibility</w:t>
      </w:r>
      <w:r w:rsidRPr="004F3D3F">
        <w:rPr>
          <w:sz w:val="24"/>
          <w:szCs w:val="24"/>
        </w:rPr>
        <w:t xml:space="preserve"> an</w:t>
      </w:r>
      <w:r w:rsidR="00E65DC3" w:rsidRPr="004F3D3F">
        <w:rPr>
          <w:sz w:val="24"/>
          <w:szCs w:val="24"/>
        </w:rPr>
        <w:t>d that there is inter</w:t>
      </w:r>
      <w:r w:rsidR="002503AF" w:rsidRPr="004F3D3F">
        <w:rPr>
          <w:sz w:val="24"/>
          <w:szCs w:val="24"/>
        </w:rPr>
        <w:t>connected-</w:t>
      </w:r>
      <w:r w:rsidRPr="004F3D3F">
        <w:rPr>
          <w:sz w:val="24"/>
          <w:szCs w:val="24"/>
        </w:rPr>
        <w:t>ness between people, communities and the environment.</w:t>
      </w:r>
    </w:p>
    <w:p w14:paraId="0CEB3330" w14:textId="77777777" w:rsidR="001C13B5" w:rsidRPr="004F3D3F" w:rsidRDefault="001C13B5" w:rsidP="00DC11F2">
      <w:pPr>
        <w:rPr>
          <w:sz w:val="24"/>
          <w:szCs w:val="24"/>
        </w:rPr>
      </w:pPr>
    </w:p>
    <w:p w14:paraId="686BC4DD" w14:textId="77777777" w:rsidR="00DC11F2" w:rsidRPr="004F3D3F" w:rsidRDefault="00DC11F2" w:rsidP="00DC11F2">
      <w:pPr>
        <w:rPr>
          <w:b/>
          <w:sz w:val="24"/>
          <w:szCs w:val="24"/>
          <w:u w:val="single"/>
        </w:rPr>
      </w:pPr>
      <w:r w:rsidRPr="004F3D3F">
        <w:rPr>
          <w:b/>
          <w:sz w:val="24"/>
          <w:szCs w:val="24"/>
          <w:u w:val="single"/>
        </w:rPr>
        <w:t>Objectives</w:t>
      </w:r>
    </w:p>
    <w:p w14:paraId="7515C1F1" w14:textId="77777777" w:rsidR="00E65DC3" w:rsidRPr="004F3D3F" w:rsidRDefault="00E65DC3" w:rsidP="00DC11F2">
      <w:pPr>
        <w:rPr>
          <w:b/>
          <w:sz w:val="24"/>
          <w:szCs w:val="24"/>
          <w:u w:val="single"/>
        </w:rPr>
      </w:pPr>
    </w:p>
    <w:p w14:paraId="096C2E13" w14:textId="77777777" w:rsidR="00DC11F2" w:rsidRPr="004F3D3F" w:rsidRDefault="00DC11F2" w:rsidP="00EA1B5D">
      <w:pPr>
        <w:pStyle w:val="ListParagraph"/>
        <w:numPr>
          <w:ilvl w:val="0"/>
          <w:numId w:val="39"/>
        </w:numPr>
        <w:rPr>
          <w:sz w:val="24"/>
          <w:szCs w:val="24"/>
        </w:rPr>
      </w:pPr>
      <w:r w:rsidRPr="004F3D3F">
        <w:rPr>
          <w:sz w:val="24"/>
          <w:szCs w:val="24"/>
        </w:rPr>
        <w:t>Workshops that give people tasters and experiences that examine motivation and the impact of actions, and which can be a trigger for personal and community change.</w:t>
      </w:r>
    </w:p>
    <w:p w14:paraId="163055F0" w14:textId="77777777" w:rsidR="00DC11F2" w:rsidRPr="004F3D3F" w:rsidRDefault="00DC11F2" w:rsidP="00EA1B5D">
      <w:pPr>
        <w:pStyle w:val="ListParagraph"/>
        <w:numPr>
          <w:ilvl w:val="0"/>
          <w:numId w:val="39"/>
        </w:numPr>
        <w:rPr>
          <w:sz w:val="24"/>
          <w:szCs w:val="24"/>
        </w:rPr>
      </w:pPr>
      <w:r w:rsidRPr="004F3D3F">
        <w:rPr>
          <w:sz w:val="24"/>
          <w:szCs w:val="24"/>
        </w:rPr>
        <w:t>Encourage people to slow down, reflect and make connections by creating space for it.</w:t>
      </w:r>
    </w:p>
    <w:p w14:paraId="575D9328" w14:textId="77777777" w:rsidR="00DC11F2" w:rsidRPr="004F3D3F" w:rsidRDefault="00DC11F2" w:rsidP="00EA1B5D">
      <w:pPr>
        <w:pStyle w:val="ListParagraph"/>
        <w:numPr>
          <w:ilvl w:val="0"/>
          <w:numId w:val="39"/>
        </w:numPr>
        <w:rPr>
          <w:sz w:val="24"/>
          <w:szCs w:val="24"/>
        </w:rPr>
      </w:pPr>
      <w:r w:rsidRPr="004F3D3F">
        <w:rPr>
          <w:sz w:val="24"/>
          <w:szCs w:val="24"/>
        </w:rPr>
        <w:t>Ensure that there is celebration and affirmation in Transition Kerry events.</w:t>
      </w:r>
    </w:p>
    <w:p w14:paraId="3BE33D7F" w14:textId="77777777" w:rsidR="00DC11F2" w:rsidRPr="004F3D3F" w:rsidRDefault="00DC11F2" w:rsidP="00EA1B5D">
      <w:pPr>
        <w:pStyle w:val="ListParagraph"/>
        <w:numPr>
          <w:ilvl w:val="0"/>
          <w:numId w:val="39"/>
        </w:numPr>
        <w:rPr>
          <w:sz w:val="24"/>
          <w:szCs w:val="24"/>
        </w:rPr>
      </w:pPr>
      <w:r w:rsidRPr="004F3D3F">
        <w:rPr>
          <w:sz w:val="24"/>
          <w:szCs w:val="24"/>
        </w:rPr>
        <w:t>Work towards having a Transition Column in the local newspaper.</w:t>
      </w:r>
    </w:p>
    <w:p w14:paraId="17BB146B" w14:textId="77777777" w:rsidR="00DC11F2" w:rsidRPr="004F3D3F" w:rsidRDefault="00DC11F2" w:rsidP="00EA1B5D">
      <w:pPr>
        <w:pStyle w:val="ListParagraph"/>
        <w:numPr>
          <w:ilvl w:val="0"/>
          <w:numId w:val="39"/>
        </w:numPr>
        <w:rPr>
          <w:sz w:val="24"/>
          <w:szCs w:val="24"/>
        </w:rPr>
      </w:pPr>
      <w:r w:rsidRPr="004F3D3F">
        <w:rPr>
          <w:sz w:val="24"/>
          <w:szCs w:val="24"/>
        </w:rPr>
        <w:t>Develop leaflets and brochures that encourage personal and community transition.</w:t>
      </w:r>
    </w:p>
    <w:p w14:paraId="7F0B1A32" w14:textId="77777777" w:rsidR="00DC11F2" w:rsidRPr="004F3D3F" w:rsidRDefault="00DC11F2" w:rsidP="00EA1B5D">
      <w:pPr>
        <w:pStyle w:val="ListParagraph"/>
        <w:numPr>
          <w:ilvl w:val="0"/>
          <w:numId w:val="39"/>
        </w:numPr>
        <w:rPr>
          <w:sz w:val="24"/>
          <w:szCs w:val="24"/>
        </w:rPr>
      </w:pPr>
      <w:r w:rsidRPr="004F3D3F">
        <w:rPr>
          <w:sz w:val="24"/>
          <w:szCs w:val="24"/>
        </w:rPr>
        <w:t>Include Personal and Community Transition in the Transition Proofing Tool.</w:t>
      </w:r>
    </w:p>
    <w:p w14:paraId="67F8DB62" w14:textId="51053C1B" w:rsidR="00DC11F2" w:rsidRPr="004F3D3F" w:rsidRDefault="00DC11F2" w:rsidP="00EA1B5D">
      <w:pPr>
        <w:pStyle w:val="ListParagraph"/>
        <w:numPr>
          <w:ilvl w:val="0"/>
          <w:numId w:val="39"/>
        </w:numPr>
        <w:rPr>
          <w:sz w:val="24"/>
          <w:szCs w:val="24"/>
        </w:rPr>
      </w:pPr>
      <w:r w:rsidRPr="004F3D3F">
        <w:rPr>
          <w:sz w:val="24"/>
          <w:szCs w:val="24"/>
        </w:rPr>
        <w:t>Stage Personal and Community Transition events to look at values and lifestyle, so as to have the conversation, analyse the present and look at alternatives.</w:t>
      </w:r>
    </w:p>
    <w:p w14:paraId="1B452B69" w14:textId="77777777" w:rsidR="00DC11F2" w:rsidRPr="00177E66" w:rsidRDefault="00DC11F2" w:rsidP="0011696A">
      <w:pPr>
        <w:rPr>
          <w:sz w:val="20"/>
          <w:szCs w:val="20"/>
        </w:rPr>
      </w:pPr>
    </w:p>
    <w:p w14:paraId="0AD6551F" w14:textId="77777777" w:rsidR="0053250A" w:rsidRDefault="0053250A" w:rsidP="009D7B43">
      <w:pPr>
        <w:rPr>
          <w:b/>
          <w:sz w:val="24"/>
          <w:szCs w:val="24"/>
        </w:rPr>
      </w:pPr>
    </w:p>
    <w:p w14:paraId="5B8C3324" w14:textId="77777777" w:rsidR="0053250A" w:rsidRDefault="0053250A" w:rsidP="009D7B43">
      <w:pPr>
        <w:rPr>
          <w:b/>
          <w:sz w:val="24"/>
          <w:szCs w:val="24"/>
        </w:rPr>
      </w:pPr>
    </w:p>
    <w:p w14:paraId="2C92E4B7" w14:textId="77777777" w:rsidR="0053250A" w:rsidRDefault="0053250A" w:rsidP="009D7B43">
      <w:pPr>
        <w:rPr>
          <w:b/>
          <w:sz w:val="24"/>
          <w:szCs w:val="24"/>
        </w:rPr>
      </w:pPr>
    </w:p>
    <w:p w14:paraId="1A5D04E5" w14:textId="77777777" w:rsidR="0053250A" w:rsidRDefault="0053250A" w:rsidP="009D7B43">
      <w:pPr>
        <w:rPr>
          <w:b/>
          <w:sz w:val="24"/>
          <w:szCs w:val="24"/>
        </w:rPr>
      </w:pPr>
    </w:p>
    <w:p w14:paraId="321C0E8E" w14:textId="5F71CBC3" w:rsidR="00DC11F2" w:rsidRPr="004D5018" w:rsidRDefault="004F3D3F" w:rsidP="004F3D3F">
      <w:pPr>
        <w:jc w:val="center"/>
        <w:rPr>
          <w:sz w:val="20"/>
          <w:szCs w:val="20"/>
        </w:rPr>
      </w:pPr>
      <w:r>
        <w:rPr>
          <w:b/>
          <w:sz w:val="24"/>
          <w:szCs w:val="24"/>
        </w:rPr>
        <w:t>www.transitionkerry.org</w:t>
      </w:r>
    </w:p>
    <w:sectPr w:rsidR="00DC11F2" w:rsidRPr="004D5018" w:rsidSect="004D40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7AD0F" w14:textId="77777777" w:rsidR="004F3D3F" w:rsidRDefault="004F3D3F" w:rsidP="004F3D3F">
      <w:r>
        <w:separator/>
      </w:r>
    </w:p>
  </w:endnote>
  <w:endnote w:type="continuationSeparator" w:id="0">
    <w:p w14:paraId="63FAB87B" w14:textId="77777777" w:rsidR="004F3D3F" w:rsidRDefault="004F3D3F" w:rsidP="004F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DA525" w14:textId="77777777" w:rsidR="004F3D3F" w:rsidRDefault="004F3D3F" w:rsidP="004F3D3F">
      <w:r>
        <w:separator/>
      </w:r>
    </w:p>
  </w:footnote>
  <w:footnote w:type="continuationSeparator" w:id="0">
    <w:p w14:paraId="7FE2FA7D" w14:textId="77777777" w:rsidR="004F3D3F" w:rsidRDefault="004F3D3F" w:rsidP="004F3D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16D"/>
    <w:multiLevelType w:val="hybridMultilevel"/>
    <w:tmpl w:val="044410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1267CB"/>
    <w:multiLevelType w:val="hybridMultilevel"/>
    <w:tmpl w:val="37B0A7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9C31D19"/>
    <w:multiLevelType w:val="hybridMultilevel"/>
    <w:tmpl w:val="20CA3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950E2"/>
    <w:multiLevelType w:val="hybridMultilevel"/>
    <w:tmpl w:val="584CC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8024F"/>
    <w:multiLevelType w:val="hybridMultilevel"/>
    <w:tmpl w:val="6CC2C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A43AA"/>
    <w:multiLevelType w:val="hybridMultilevel"/>
    <w:tmpl w:val="35462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5A25E7"/>
    <w:multiLevelType w:val="hybridMultilevel"/>
    <w:tmpl w:val="7AEAF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162172B"/>
    <w:multiLevelType w:val="hybridMultilevel"/>
    <w:tmpl w:val="EA0E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76F42"/>
    <w:multiLevelType w:val="hybridMultilevel"/>
    <w:tmpl w:val="F19A6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64766BD"/>
    <w:multiLevelType w:val="hybridMultilevel"/>
    <w:tmpl w:val="76B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B2C41"/>
    <w:multiLevelType w:val="hybridMultilevel"/>
    <w:tmpl w:val="D67A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B2F00"/>
    <w:multiLevelType w:val="multilevel"/>
    <w:tmpl w:val="B07A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F0C6D"/>
    <w:multiLevelType w:val="hybridMultilevel"/>
    <w:tmpl w:val="E7147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0AF153B"/>
    <w:multiLevelType w:val="hybridMultilevel"/>
    <w:tmpl w:val="5C327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101A1"/>
    <w:multiLevelType w:val="hybridMultilevel"/>
    <w:tmpl w:val="7D3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7725F"/>
    <w:multiLevelType w:val="hybridMultilevel"/>
    <w:tmpl w:val="F648B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86F89"/>
    <w:multiLevelType w:val="hybridMultilevel"/>
    <w:tmpl w:val="33C6C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DFD7B4C"/>
    <w:multiLevelType w:val="hybridMultilevel"/>
    <w:tmpl w:val="F04A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F50EE"/>
    <w:multiLevelType w:val="hybridMultilevel"/>
    <w:tmpl w:val="F6721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AB02706"/>
    <w:multiLevelType w:val="hybridMultilevel"/>
    <w:tmpl w:val="78363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A7584"/>
    <w:multiLevelType w:val="hybridMultilevel"/>
    <w:tmpl w:val="256C2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A2BE4"/>
    <w:multiLevelType w:val="hybridMultilevel"/>
    <w:tmpl w:val="14101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80E16"/>
    <w:multiLevelType w:val="hybridMultilevel"/>
    <w:tmpl w:val="0A56FA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nsid w:val="45B85635"/>
    <w:multiLevelType w:val="hybridMultilevel"/>
    <w:tmpl w:val="0A582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7AC5706"/>
    <w:multiLevelType w:val="hybridMultilevel"/>
    <w:tmpl w:val="96281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054B5"/>
    <w:multiLevelType w:val="hybridMultilevel"/>
    <w:tmpl w:val="BF78E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B4563C1"/>
    <w:multiLevelType w:val="hybridMultilevel"/>
    <w:tmpl w:val="40B6FF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4A01A7"/>
    <w:multiLevelType w:val="hybridMultilevel"/>
    <w:tmpl w:val="28F4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23B63F1"/>
    <w:multiLevelType w:val="hybridMultilevel"/>
    <w:tmpl w:val="DFDA3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2A96262"/>
    <w:multiLevelType w:val="hybridMultilevel"/>
    <w:tmpl w:val="4872B8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39E1EAB"/>
    <w:multiLevelType w:val="hybridMultilevel"/>
    <w:tmpl w:val="607034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54476538"/>
    <w:multiLevelType w:val="hybridMultilevel"/>
    <w:tmpl w:val="B6508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52C91"/>
    <w:multiLevelType w:val="multilevel"/>
    <w:tmpl w:val="CC5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B8242E"/>
    <w:multiLevelType w:val="hybridMultilevel"/>
    <w:tmpl w:val="6A664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9D7A7B"/>
    <w:multiLevelType w:val="multilevel"/>
    <w:tmpl w:val="060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4D33AB"/>
    <w:multiLevelType w:val="hybridMultilevel"/>
    <w:tmpl w:val="B32AEB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5D803BB5"/>
    <w:multiLevelType w:val="hybridMultilevel"/>
    <w:tmpl w:val="9D16F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CA59AA"/>
    <w:multiLevelType w:val="hybridMultilevel"/>
    <w:tmpl w:val="0A6AC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FBF6C35"/>
    <w:multiLevelType w:val="hybridMultilevel"/>
    <w:tmpl w:val="18E4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2F4711"/>
    <w:multiLevelType w:val="hybridMultilevel"/>
    <w:tmpl w:val="4D96F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C81D12"/>
    <w:multiLevelType w:val="hybridMultilevel"/>
    <w:tmpl w:val="AC84C3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nsid w:val="6E1D1017"/>
    <w:multiLevelType w:val="hybridMultilevel"/>
    <w:tmpl w:val="FDDC7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FC52A21"/>
    <w:multiLevelType w:val="hybridMultilevel"/>
    <w:tmpl w:val="E8826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0787E0F"/>
    <w:multiLevelType w:val="hybridMultilevel"/>
    <w:tmpl w:val="C7F0D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0CB594E"/>
    <w:multiLevelType w:val="multilevel"/>
    <w:tmpl w:val="85AA739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5">
    <w:nsid w:val="726D7DC3"/>
    <w:multiLevelType w:val="hybridMultilevel"/>
    <w:tmpl w:val="DADA9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713797"/>
    <w:multiLevelType w:val="hybridMultilevel"/>
    <w:tmpl w:val="BEDC9E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7">
    <w:nsid w:val="78DC61B9"/>
    <w:multiLevelType w:val="hybridMultilevel"/>
    <w:tmpl w:val="93B29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10"/>
  </w:num>
  <w:num w:numId="4">
    <w:abstractNumId w:val="33"/>
  </w:num>
  <w:num w:numId="5">
    <w:abstractNumId w:val="36"/>
  </w:num>
  <w:num w:numId="6">
    <w:abstractNumId w:val="26"/>
  </w:num>
  <w:num w:numId="7">
    <w:abstractNumId w:val="21"/>
  </w:num>
  <w:num w:numId="8">
    <w:abstractNumId w:val="0"/>
  </w:num>
  <w:num w:numId="9">
    <w:abstractNumId w:val="3"/>
  </w:num>
  <w:num w:numId="10">
    <w:abstractNumId w:val="39"/>
  </w:num>
  <w:num w:numId="11">
    <w:abstractNumId w:val="20"/>
  </w:num>
  <w:num w:numId="12">
    <w:abstractNumId w:val="2"/>
  </w:num>
  <w:num w:numId="13">
    <w:abstractNumId w:val="19"/>
  </w:num>
  <w:num w:numId="14">
    <w:abstractNumId w:val="4"/>
  </w:num>
  <w:num w:numId="15">
    <w:abstractNumId w:val="15"/>
  </w:num>
  <w:num w:numId="16">
    <w:abstractNumId w:val="7"/>
  </w:num>
  <w:num w:numId="17">
    <w:abstractNumId w:val="45"/>
  </w:num>
  <w:num w:numId="18">
    <w:abstractNumId w:val="13"/>
  </w:num>
  <w:num w:numId="19">
    <w:abstractNumId w:val="17"/>
  </w:num>
  <w:num w:numId="20">
    <w:abstractNumId w:val="24"/>
  </w:num>
  <w:num w:numId="21">
    <w:abstractNumId w:val="31"/>
  </w:num>
  <w:num w:numId="22">
    <w:abstractNumId w:val="1"/>
  </w:num>
  <w:num w:numId="23">
    <w:abstractNumId w:val="46"/>
  </w:num>
  <w:num w:numId="24">
    <w:abstractNumId w:val="22"/>
  </w:num>
  <w:num w:numId="25">
    <w:abstractNumId w:val="30"/>
  </w:num>
  <w:num w:numId="26">
    <w:abstractNumId w:val="47"/>
  </w:num>
  <w:num w:numId="27">
    <w:abstractNumId w:val="43"/>
  </w:num>
  <w:num w:numId="28">
    <w:abstractNumId w:val="11"/>
  </w:num>
  <w:num w:numId="29">
    <w:abstractNumId w:val="12"/>
  </w:num>
  <w:num w:numId="30">
    <w:abstractNumId w:val="16"/>
  </w:num>
  <w:num w:numId="31">
    <w:abstractNumId w:val="25"/>
  </w:num>
  <w:num w:numId="32">
    <w:abstractNumId w:val="32"/>
  </w:num>
  <w:num w:numId="33">
    <w:abstractNumId w:val="28"/>
  </w:num>
  <w:num w:numId="34">
    <w:abstractNumId w:val="35"/>
  </w:num>
  <w:num w:numId="35">
    <w:abstractNumId w:val="44"/>
  </w:num>
  <w:num w:numId="36">
    <w:abstractNumId w:val="6"/>
  </w:num>
  <w:num w:numId="37">
    <w:abstractNumId w:val="8"/>
  </w:num>
  <w:num w:numId="38">
    <w:abstractNumId w:val="37"/>
  </w:num>
  <w:num w:numId="39">
    <w:abstractNumId w:val="23"/>
  </w:num>
  <w:num w:numId="40">
    <w:abstractNumId w:val="29"/>
  </w:num>
  <w:num w:numId="41">
    <w:abstractNumId w:val="41"/>
  </w:num>
  <w:num w:numId="42">
    <w:abstractNumId w:val="27"/>
  </w:num>
  <w:num w:numId="43">
    <w:abstractNumId w:val="42"/>
  </w:num>
  <w:num w:numId="44">
    <w:abstractNumId w:val="34"/>
  </w:num>
  <w:num w:numId="45">
    <w:abstractNumId w:val="18"/>
  </w:num>
  <w:num w:numId="46">
    <w:abstractNumId w:val="14"/>
  </w:num>
  <w:num w:numId="47">
    <w:abstractNumId w:val="3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4A"/>
    <w:rsid w:val="00040ED4"/>
    <w:rsid w:val="0004110A"/>
    <w:rsid w:val="00052F86"/>
    <w:rsid w:val="00077D73"/>
    <w:rsid w:val="000A0806"/>
    <w:rsid w:val="000D4D9D"/>
    <w:rsid w:val="00105FA8"/>
    <w:rsid w:val="0011696A"/>
    <w:rsid w:val="0016211D"/>
    <w:rsid w:val="00177E66"/>
    <w:rsid w:val="001B35B6"/>
    <w:rsid w:val="001C13B5"/>
    <w:rsid w:val="0020400A"/>
    <w:rsid w:val="00222D07"/>
    <w:rsid w:val="00235506"/>
    <w:rsid w:val="0024020F"/>
    <w:rsid w:val="00240504"/>
    <w:rsid w:val="002503AF"/>
    <w:rsid w:val="0027769E"/>
    <w:rsid w:val="0028727B"/>
    <w:rsid w:val="002B05D2"/>
    <w:rsid w:val="002F4303"/>
    <w:rsid w:val="002F6944"/>
    <w:rsid w:val="003210D2"/>
    <w:rsid w:val="00322C07"/>
    <w:rsid w:val="0033577E"/>
    <w:rsid w:val="00366F51"/>
    <w:rsid w:val="003704F3"/>
    <w:rsid w:val="00372703"/>
    <w:rsid w:val="00380829"/>
    <w:rsid w:val="003B14AE"/>
    <w:rsid w:val="003C2932"/>
    <w:rsid w:val="00434669"/>
    <w:rsid w:val="00446C47"/>
    <w:rsid w:val="00465466"/>
    <w:rsid w:val="00496636"/>
    <w:rsid w:val="004C7AA5"/>
    <w:rsid w:val="004D1996"/>
    <w:rsid w:val="004D40EE"/>
    <w:rsid w:val="004D5018"/>
    <w:rsid w:val="004F1B7D"/>
    <w:rsid w:val="004F3D3F"/>
    <w:rsid w:val="00522355"/>
    <w:rsid w:val="0053250A"/>
    <w:rsid w:val="00557E96"/>
    <w:rsid w:val="005618B3"/>
    <w:rsid w:val="00566BFF"/>
    <w:rsid w:val="005B06A5"/>
    <w:rsid w:val="005C4838"/>
    <w:rsid w:val="005C5270"/>
    <w:rsid w:val="005F3293"/>
    <w:rsid w:val="00645309"/>
    <w:rsid w:val="006634BF"/>
    <w:rsid w:val="006A1428"/>
    <w:rsid w:val="006E65BC"/>
    <w:rsid w:val="00726E85"/>
    <w:rsid w:val="007551A4"/>
    <w:rsid w:val="00763110"/>
    <w:rsid w:val="007E1A63"/>
    <w:rsid w:val="00807F9D"/>
    <w:rsid w:val="008219B4"/>
    <w:rsid w:val="008539D4"/>
    <w:rsid w:val="008A5D7F"/>
    <w:rsid w:val="008F0F79"/>
    <w:rsid w:val="008F40F6"/>
    <w:rsid w:val="00906286"/>
    <w:rsid w:val="00930BBA"/>
    <w:rsid w:val="00940D67"/>
    <w:rsid w:val="00975492"/>
    <w:rsid w:val="00986A47"/>
    <w:rsid w:val="00994213"/>
    <w:rsid w:val="009B4ACD"/>
    <w:rsid w:val="009D7B43"/>
    <w:rsid w:val="009E4D12"/>
    <w:rsid w:val="00A0724A"/>
    <w:rsid w:val="00A329ED"/>
    <w:rsid w:val="00A341F2"/>
    <w:rsid w:val="00A56752"/>
    <w:rsid w:val="00AC285E"/>
    <w:rsid w:val="00AD3A16"/>
    <w:rsid w:val="00AE0B68"/>
    <w:rsid w:val="00B05487"/>
    <w:rsid w:val="00B05F88"/>
    <w:rsid w:val="00B0636B"/>
    <w:rsid w:val="00B11695"/>
    <w:rsid w:val="00B16953"/>
    <w:rsid w:val="00B2109C"/>
    <w:rsid w:val="00B21B5D"/>
    <w:rsid w:val="00B42D76"/>
    <w:rsid w:val="00BA1CC3"/>
    <w:rsid w:val="00BA33C3"/>
    <w:rsid w:val="00BB35C0"/>
    <w:rsid w:val="00C05A6A"/>
    <w:rsid w:val="00CA13C4"/>
    <w:rsid w:val="00CC34C2"/>
    <w:rsid w:val="00CF626B"/>
    <w:rsid w:val="00D21243"/>
    <w:rsid w:val="00D73A7B"/>
    <w:rsid w:val="00DC11F2"/>
    <w:rsid w:val="00DD4B13"/>
    <w:rsid w:val="00DE345B"/>
    <w:rsid w:val="00E02655"/>
    <w:rsid w:val="00E2048F"/>
    <w:rsid w:val="00E34EA1"/>
    <w:rsid w:val="00E450D0"/>
    <w:rsid w:val="00E52E09"/>
    <w:rsid w:val="00E574CA"/>
    <w:rsid w:val="00E65DC3"/>
    <w:rsid w:val="00E9656C"/>
    <w:rsid w:val="00EA1B5D"/>
    <w:rsid w:val="00F06F46"/>
    <w:rsid w:val="00F41128"/>
    <w:rsid w:val="00F64B15"/>
    <w:rsid w:val="00F678CB"/>
    <w:rsid w:val="00F70662"/>
    <w:rsid w:val="00FA6545"/>
    <w:rsid w:val="00FD0AE9"/>
    <w:rsid w:val="00FF3A92"/>
    <w:rsid w:val="00FF5408"/>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D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4A"/>
    <w:pPr>
      <w:spacing w:after="0" w:line="240" w:lineRule="auto"/>
    </w:pPr>
    <w:rPr>
      <w:rFonts w:ascii="Arial" w:eastAsia="Times New Roman" w:hAnsi="Arial" w:cs="Arial"/>
    </w:rPr>
  </w:style>
  <w:style w:type="paragraph" w:styleId="Heading2">
    <w:name w:val="heading 2"/>
    <w:basedOn w:val="Normal"/>
    <w:next w:val="Normal"/>
    <w:link w:val="Heading2Char"/>
    <w:qFormat/>
    <w:rsid w:val="00A0724A"/>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724A"/>
    <w:rPr>
      <w:rFonts w:ascii="Arial" w:eastAsia="Times New Roman" w:hAnsi="Arial" w:cs="Arial"/>
      <w:b/>
      <w:bCs/>
      <w:i/>
      <w:iCs/>
      <w:sz w:val="28"/>
      <w:szCs w:val="28"/>
    </w:rPr>
  </w:style>
  <w:style w:type="paragraph" w:styleId="ListParagraph">
    <w:name w:val="List Paragraph"/>
    <w:basedOn w:val="Normal"/>
    <w:uiPriority w:val="34"/>
    <w:qFormat/>
    <w:rsid w:val="00322C07"/>
    <w:pPr>
      <w:ind w:left="720"/>
      <w:contextualSpacing/>
    </w:pPr>
  </w:style>
  <w:style w:type="character" w:styleId="Strong">
    <w:name w:val="Strong"/>
    <w:basedOn w:val="DefaultParagraphFont"/>
    <w:uiPriority w:val="22"/>
    <w:qFormat/>
    <w:rsid w:val="00E2048F"/>
    <w:rPr>
      <w:b/>
      <w:bCs/>
    </w:rPr>
  </w:style>
  <w:style w:type="character" w:styleId="Hyperlink">
    <w:name w:val="Hyperlink"/>
    <w:basedOn w:val="DefaultParagraphFont"/>
    <w:uiPriority w:val="99"/>
    <w:unhideWhenUsed/>
    <w:rsid w:val="00EA1B5D"/>
    <w:rPr>
      <w:color w:val="0000FF"/>
      <w:u w:val="single"/>
    </w:rPr>
  </w:style>
  <w:style w:type="paragraph" w:styleId="NormalWeb">
    <w:name w:val="Normal (Web)"/>
    <w:basedOn w:val="Normal"/>
    <w:uiPriority w:val="99"/>
    <w:semiHidden/>
    <w:unhideWhenUsed/>
    <w:rsid w:val="00EA1B5D"/>
    <w:pPr>
      <w:spacing w:before="100" w:beforeAutospacing="1" w:after="100" w:afterAutospacing="1"/>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B42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D76"/>
    <w:rPr>
      <w:rFonts w:ascii="Lucida Grande" w:eastAsia="Times New Roman" w:hAnsi="Lucida Grande" w:cs="Lucida Grande"/>
      <w:sz w:val="18"/>
      <w:szCs w:val="18"/>
    </w:rPr>
  </w:style>
  <w:style w:type="paragraph" w:styleId="Header">
    <w:name w:val="header"/>
    <w:basedOn w:val="Normal"/>
    <w:link w:val="HeaderChar"/>
    <w:uiPriority w:val="99"/>
    <w:unhideWhenUsed/>
    <w:rsid w:val="004F3D3F"/>
    <w:pPr>
      <w:tabs>
        <w:tab w:val="center" w:pos="4320"/>
        <w:tab w:val="right" w:pos="8640"/>
      </w:tabs>
    </w:pPr>
  </w:style>
  <w:style w:type="character" w:customStyle="1" w:styleId="HeaderChar">
    <w:name w:val="Header Char"/>
    <w:basedOn w:val="DefaultParagraphFont"/>
    <w:link w:val="Header"/>
    <w:uiPriority w:val="99"/>
    <w:rsid w:val="004F3D3F"/>
    <w:rPr>
      <w:rFonts w:ascii="Arial" w:eastAsia="Times New Roman" w:hAnsi="Arial" w:cs="Arial"/>
    </w:rPr>
  </w:style>
  <w:style w:type="paragraph" w:styleId="Footer">
    <w:name w:val="footer"/>
    <w:basedOn w:val="Normal"/>
    <w:link w:val="FooterChar"/>
    <w:uiPriority w:val="99"/>
    <w:unhideWhenUsed/>
    <w:rsid w:val="004F3D3F"/>
    <w:pPr>
      <w:tabs>
        <w:tab w:val="center" w:pos="4320"/>
        <w:tab w:val="right" w:pos="8640"/>
      </w:tabs>
    </w:pPr>
  </w:style>
  <w:style w:type="character" w:customStyle="1" w:styleId="FooterChar">
    <w:name w:val="Footer Char"/>
    <w:basedOn w:val="DefaultParagraphFont"/>
    <w:link w:val="Footer"/>
    <w:uiPriority w:val="99"/>
    <w:rsid w:val="004F3D3F"/>
    <w:rPr>
      <w:rFonts w:ascii="Arial" w:eastAsia="Times New Roman"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4A"/>
    <w:pPr>
      <w:spacing w:after="0" w:line="240" w:lineRule="auto"/>
    </w:pPr>
    <w:rPr>
      <w:rFonts w:ascii="Arial" w:eastAsia="Times New Roman" w:hAnsi="Arial" w:cs="Arial"/>
    </w:rPr>
  </w:style>
  <w:style w:type="paragraph" w:styleId="Heading2">
    <w:name w:val="heading 2"/>
    <w:basedOn w:val="Normal"/>
    <w:next w:val="Normal"/>
    <w:link w:val="Heading2Char"/>
    <w:qFormat/>
    <w:rsid w:val="00A0724A"/>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724A"/>
    <w:rPr>
      <w:rFonts w:ascii="Arial" w:eastAsia="Times New Roman" w:hAnsi="Arial" w:cs="Arial"/>
      <w:b/>
      <w:bCs/>
      <w:i/>
      <w:iCs/>
      <w:sz w:val="28"/>
      <w:szCs w:val="28"/>
    </w:rPr>
  </w:style>
  <w:style w:type="paragraph" w:styleId="ListParagraph">
    <w:name w:val="List Paragraph"/>
    <w:basedOn w:val="Normal"/>
    <w:uiPriority w:val="34"/>
    <w:qFormat/>
    <w:rsid w:val="00322C07"/>
    <w:pPr>
      <w:ind w:left="720"/>
      <w:contextualSpacing/>
    </w:pPr>
  </w:style>
  <w:style w:type="character" w:styleId="Strong">
    <w:name w:val="Strong"/>
    <w:basedOn w:val="DefaultParagraphFont"/>
    <w:uiPriority w:val="22"/>
    <w:qFormat/>
    <w:rsid w:val="00E2048F"/>
    <w:rPr>
      <w:b/>
      <w:bCs/>
    </w:rPr>
  </w:style>
  <w:style w:type="character" w:styleId="Hyperlink">
    <w:name w:val="Hyperlink"/>
    <w:basedOn w:val="DefaultParagraphFont"/>
    <w:uiPriority w:val="99"/>
    <w:unhideWhenUsed/>
    <w:rsid w:val="00EA1B5D"/>
    <w:rPr>
      <w:color w:val="0000FF"/>
      <w:u w:val="single"/>
    </w:rPr>
  </w:style>
  <w:style w:type="paragraph" w:styleId="NormalWeb">
    <w:name w:val="Normal (Web)"/>
    <w:basedOn w:val="Normal"/>
    <w:uiPriority w:val="99"/>
    <w:semiHidden/>
    <w:unhideWhenUsed/>
    <w:rsid w:val="00EA1B5D"/>
    <w:pPr>
      <w:spacing w:before="100" w:beforeAutospacing="1" w:after="100" w:afterAutospacing="1"/>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B42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D76"/>
    <w:rPr>
      <w:rFonts w:ascii="Lucida Grande" w:eastAsia="Times New Roman" w:hAnsi="Lucida Grande" w:cs="Lucida Grande"/>
      <w:sz w:val="18"/>
      <w:szCs w:val="18"/>
    </w:rPr>
  </w:style>
  <w:style w:type="paragraph" w:styleId="Header">
    <w:name w:val="header"/>
    <w:basedOn w:val="Normal"/>
    <w:link w:val="HeaderChar"/>
    <w:uiPriority w:val="99"/>
    <w:unhideWhenUsed/>
    <w:rsid w:val="004F3D3F"/>
    <w:pPr>
      <w:tabs>
        <w:tab w:val="center" w:pos="4320"/>
        <w:tab w:val="right" w:pos="8640"/>
      </w:tabs>
    </w:pPr>
  </w:style>
  <w:style w:type="character" w:customStyle="1" w:styleId="HeaderChar">
    <w:name w:val="Header Char"/>
    <w:basedOn w:val="DefaultParagraphFont"/>
    <w:link w:val="Header"/>
    <w:uiPriority w:val="99"/>
    <w:rsid w:val="004F3D3F"/>
    <w:rPr>
      <w:rFonts w:ascii="Arial" w:eastAsia="Times New Roman" w:hAnsi="Arial" w:cs="Arial"/>
    </w:rPr>
  </w:style>
  <w:style w:type="paragraph" w:styleId="Footer">
    <w:name w:val="footer"/>
    <w:basedOn w:val="Normal"/>
    <w:link w:val="FooterChar"/>
    <w:uiPriority w:val="99"/>
    <w:unhideWhenUsed/>
    <w:rsid w:val="004F3D3F"/>
    <w:pPr>
      <w:tabs>
        <w:tab w:val="center" w:pos="4320"/>
        <w:tab w:val="right" w:pos="8640"/>
      </w:tabs>
    </w:pPr>
  </w:style>
  <w:style w:type="character" w:customStyle="1" w:styleId="FooterChar">
    <w:name w:val="Footer Char"/>
    <w:basedOn w:val="DefaultParagraphFont"/>
    <w:link w:val="Footer"/>
    <w:uiPriority w:val="99"/>
    <w:rsid w:val="004F3D3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0915">
      <w:bodyDiv w:val="1"/>
      <w:marLeft w:val="0"/>
      <w:marRight w:val="0"/>
      <w:marTop w:val="0"/>
      <w:marBottom w:val="0"/>
      <w:divBdr>
        <w:top w:val="none" w:sz="0" w:space="0" w:color="auto"/>
        <w:left w:val="none" w:sz="0" w:space="0" w:color="auto"/>
        <w:bottom w:val="none" w:sz="0" w:space="0" w:color="auto"/>
        <w:right w:val="none" w:sz="0" w:space="0" w:color="auto"/>
      </w:divBdr>
    </w:div>
    <w:div w:id="200631234">
      <w:bodyDiv w:val="1"/>
      <w:marLeft w:val="0"/>
      <w:marRight w:val="0"/>
      <w:marTop w:val="0"/>
      <w:marBottom w:val="0"/>
      <w:divBdr>
        <w:top w:val="none" w:sz="0" w:space="0" w:color="auto"/>
        <w:left w:val="none" w:sz="0" w:space="0" w:color="auto"/>
        <w:bottom w:val="none" w:sz="0" w:space="0" w:color="auto"/>
        <w:right w:val="none" w:sz="0" w:space="0" w:color="auto"/>
      </w:divBdr>
      <w:divsChild>
        <w:div w:id="162594833">
          <w:marLeft w:val="0"/>
          <w:marRight w:val="0"/>
          <w:marTop w:val="0"/>
          <w:marBottom w:val="0"/>
          <w:divBdr>
            <w:top w:val="none" w:sz="0" w:space="0" w:color="auto"/>
            <w:left w:val="none" w:sz="0" w:space="0" w:color="auto"/>
            <w:bottom w:val="none" w:sz="0" w:space="0" w:color="auto"/>
            <w:right w:val="none" w:sz="0" w:space="0" w:color="auto"/>
          </w:divBdr>
          <w:divsChild>
            <w:div w:id="978336836">
              <w:marLeft w:val="0"/>
              <w:marRight w:val="0"/>
              <w:marTop w:val="0"/>
              <w:marBottom w:val="0"/>
              <w:divBdr>
                <w:top w:val="none" w:sz="0" w:space="0" w:color="auto"/>
                <w:left w:val="none" w:sz="0" w:space="0" w:color="auto"/>
                <w:bottom w:val="none" w:sz="0" w:space="0" w:color="auto"/>
                <w:right w:val="none" w:sz="0" w:space="0" w:color="auto"/>
              </w:divBdr>
              <w:divsChild>
                <w:div w:id="1812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1355">
      <w:bodyDiv w:val="1"/>
      <w:marLeft w:val="0"/>
      <w:marRight w:val="0"/>
      <w:marTop w:val="0"/>
      <w:marBottom w:val="0"/>
      <w:divBdr>
        <w:top w:val="none" w:sz="0" w:space="0" w:color="auto"/>
        <w:left w:val="none" w:sz="0" w:space="0" w:color="auto"/>
        <w:bottom w:val="none" w:sz="0" w:space="0" w:color="auto"/>
        <w:right w:val="none" w:sz="0" w:space="0" w:color="auto"/>
      </w:divBdr>
    </w:div>
    <w:div w:id="383917521">
      <w:bodyDiv w:val="1"/>
      <w:marLeft w:val="0"/>
      <w:marRight w:val="0"/>
      <w:marTop w:val="0"/>
      <w:marBottom w:val="0"/>
      <w:divBdr>
        <w:top w:val="none" w:sz="0" w:space="0" w:color="auto"/>
        <w:left w:val="none" w:sz="0" w:space="0" w:color="auto"/>
        <w:bottom w:val="none" w:sz="0" w:space="0" w:color="auto"/>
        <w:right w:val="none" w:sz="0" w:space="0" w:color="auto"/>
      </w:divBdr>
    </w:div>
    <w:div w:id="713382328">
      <w:bodyDiv w:val="1"/>
      <w:marLeft w:val="0"/>
      <w:marRight w:val="0"/>
      <w:marTop w:val="0"/>
      <w:marBottom w:val="0"/>
      <w:divBdr>
        <w:top w:val="none" w:sz="0" w:space="0" w:color="auto"/>
        <w:left w:val="none" w:sz="0" w:space="0" w:color="auto"/>
        <w:bottom w:val="none" w:sz="0" w:space="0" w:color="auto"/>
        <w:right w:val="none" w:sz="0" w:space="0" w:color="auto"/>
      </w:divBdr>
      <w:divsChild>
        <w:div w:id="914511005">
          <w:marLeft w:val="0"/>
          <w:marRight w:val="0"/>
          <w:marTop w:val="0"/>
          <w:marBottom w:val="0"/>
          <w:divBdr>
            <w:top w:val="none" w:sz="0" w:space="0" w:color="auto"/>
            <w:left w:val="none" w:sz="0" w:space="0" w:color="auto"/>
            <w:bottom w:val="none" w:sz="0" w:space="0" w:color="auto"/>
            <w:right w:val="none" w:sz="0" w:space="0" w:color="auto"/>
          </w:divBdr>
          <w:divsChild>
            <w:div w:id="680164565">
              <w:marLeft w:val="0"/>
              <w:marRight w:val="0"/>
              <w:marTop w:val="0"/>
              <w:marBottom w:val="0"/>
              <w:divBdr>
                <w:top w:val="none" w:sz="0" w:space="0" w:color="auto"/>
                <w:left w:val="none" w:sz="0" w:space="0" w:color="auto"/>
                <w:bottom w:val="none" w:sz="0" w:space="0" w:color="auto"/>
                <w:right w:val="none" w:sz="0" w:space="0" w:color="auto"/>
              </w:divBdr>
              <w:divsChild>
                <w:div w:id="1059597296">
                  <w:marLeft w:val="0"/>
                  <w:marRight w:val="0"/>
                  <w:marTop w:val="360"/>
                  <w:marBottom w:val="0"/>
                  <w:divBdr>
                    <w:top w:val="none" w:sz="0" w:space="0" w:color="auto"/>
                    <w:left w:val="none" w:sz="0" w:space="0" w:color="auto"/>
                    <w:bottom w:val="none" w:sz="0" w:space="0" w:color="auto"/>
                    <w:right w:val="none" w:sz="0" w:space="0" w:color="auto"/>
                  </w:divBdr>
                  <w:divsChild>
                    <w:div w:id="651298581">
                      <w:marLeft w:val="0"/>
                      <w:marRight w:val="0"/>
                      <w:marTop w:val="0"/>
                      <w:marBottom w:val="0"/>
                      <w:divBdr>
                        <w:top w:val="none" w:sz="0" w:space="0" w:color="auto"/>
                        <w:left w:val="none" w:sz="0" w:space="0" w:color="auto"/>
                        <w:bottom w:val="none" w:sz="0" w:space="0" w:color="auto"/>
                        <w:right w:val="none" w:sz="0" w:space="0" w:color="auto"/>
                      </w:divBdr>
                      <w:divsChild>
                        <w:div w:id="3851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965798">
      <w:bodyDiv w:val="1"/>
      <w:marLeft w:val="0"/>
      <w:marRight w:val="0"/>
      <w:marTop w:val="0"/>
      <w:marBottom w:val="0"/>
      <w:divBdr>
        <w:top w:val="none" w:sz="0" w:space="0" w:color="auto"/>
        <w:left w:val="none" w:sz="0" w:space="0" w:color="auto"/>
        <w:bottom w:val="none" w:sz="0" w:space="0" w:color="auto"/>
        <w:right w:val="none" w:sz="0" w:space="0" w:color="auto"/>
      </w:divBdr>
      <w:divsChild>
        <w:div w:id="639532316">
          <w:marLeft w:val="0"/>
          <w:marRight w:val="0"/>
          <w:marTop w:val="0"/>
          <w:marBottom w:val="0"/>
          <w:divBdr>
            <w:top w:val="none" w:sz="0" w:space="0" w:color="auto"/>
            <w:left w:val="none" w:sz="0" w:space="0" w:color="auto"/>
            <w:bottom w:val="none" w:sz="0" w:space="0" w:color="auto"/>
            <w:right w:val="none" w:sz="0" w:space="0" w:color="auto"/>
          </w:divBdr>
          <w:divsChild>
            <w:div w:id="1767463880">
              <w:marLeft w:val="0"/>
              <w:marRight w:val="0"/>
              <w:marTop w:val="0"/>
              <w:marBottom w:val="0"/>
              <w:divBdr>
                <w:top w:val="none" w:sz="0" w:space="0" w:color="auto"/>
                <w:left w:val="none" w:sz="0" w:space="0" w:color="auto"/>
                <w:bottom w:val="none" w:sz="0" w:space="0" w:color="auto"/>
                <w:right w:val="none" w:sz="0" w:space="0" w:color="auto"/>
              </w:divBdr>
              <w:divsChild>
                <w:div w:id="20309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7265">
      <w:bodyDiv w:val="1"/>
      <w:marLeft w:val="0"/>
      <w:marRight w:val="0"/>
      <w:marTop w:val="0"/>
      <w:marBottom w:val="0"/>
      <w:divBdr>
        <w:top w:val="none" w:sz="0" w:space="0" w:color="auto"/>
        <w:left w:val="none" w:sz="0" w:space="0" w:color="auto"/>
        <w:bottom w:val="none" w:sz="0" w:space="0" w:color="auto"/>
        <w:right w:val="none" w:sz="0" w:space="0" w:color="auto"/>
      </w:divBdr>
      <w:divsChild>
        <w:div w:id="577397912">
          <w:marLeft w:val="0"/>
          <w:marRight w:val="0"/>
          <w:marTop w:val="0"/>
          <w:marBottom w:val="0"/>
          <w:divBdr>
            <w:top w:val="none" w:sz="0" w:space="0" w:color="auto"/>
            <w:left w:val="none" w:sz="0" w:space="0" w:color="auto"/>
            <w:bottom w:val="none" w:sz="0" w:space="0" w:color="auto"/>
            <w:right w:val="none" w:sz="0" w:space="0" w:color="auto"/>
          </w:divBdr>
          <w:divsChild>
            <w:div w:id="695011152">
              <w:marLeft w:val="0"/>
              <w:marRight w:val="0"/>
              <w:marTop w:val="0"/>
              <w:marBottom w:val="0"/>
              <w:divBdr>
                <w:top w:val="none" w:sz="0" w:space="0" w:color="auto"/>
                <w:left w:val="none" w:sz="0" w:space="0" w:color="auto"/>
                <w:bottom w:val="none" w:sz="0" w:space="0" w:color="auto"/>
                <w:right w:val="none" w:sz="0" w:space="0" w:color="auto"/>
              </w:divBdr>
              <w:divsChild>
                <w:div w:id="597448284">
                  <w:marLeft w:val="0"/>
                  <w:marRight w:val="0"/>
                  <w:marTop w:val="0"/>
                  <w:marBottom w:val="0"/>
                  <w:divBdr>
                    <w:top w:val="none" w:sz="0" w:space="0" w:color="auto"/>
                    <w:left w:val="none" w:sz="0" w:space="0" w:color="auto"/>
                    <w:bottom w:val="none" w:sz="0" w:space="0" w:color="auto"/>
                    <w:right w:val="none" w:sz="0" w:space="0" w:color="auto"/>
                  </w:divBdr>
                  <w:divsChild>
                    <w:div w:id="217135589">
                      <w:marLeft w:val="0"/>
                      <w:marRight w:val="0"/>
                      <w:marTop w:val="0"/>
                      <w:marBottom w:val="0"/>
                      <w:divBdr>
                        <w:top w:val="none" w:sz="0" w:space="0" w:color="auto"/>
                        <w:left w:val="none" w:sz="0" w:space="0" w:color="auto"/>
                        <w:bottom w:val="none" w:sz="0" w:space="0" w:color="auto"/>
                        <w:right w:val="none" w:sz="0" w:space="0" w:color="auto"/>
                      </w:divBdr>
                      <w:divsChild>
                        <w:div w:id="836726408">
                          <w:marLeft w:val="0"/>
                          <w:marRight w:val="0"/>
                          <w:marTop w:val="0"/>
                          <w:marBottom w:val="0"/>
                          <w:divBdr>
                            <w:top w:val="none" w:sz="0" w:space="0" w:color="auto"/>
                            <w:left w:val="none" w:sz="0" w:space="0" w:color="auto"/>
                            <w:bottom w:val="none" w:sz="0" w:space="0" w:color="auto"/>
                            <w:right w:val="none" w:sz="0" w:space="0" w:color="auto"/>
                          </w:divBdr>
                          <w:divsChild>
                            <w:div w:id="261839059">
                              <w:marLeft w:val="0"/>
                              <w:marRight w:val="0"/>
                              <w:marTop w:val="0"/>
                              <w:marBottom w:val="0"/>
                              <w:divBdr>
                                <w:top w:val="none" w:sz="0" w:space="0" w:color="auto"/>
                                <w:left w:val="none" w:sz="0" w:space="0" w:color="auto"/>
                                <w:bottom w:val="none" w:sz="0" w:space="0" w:color="auto"/>
                                <w:right w:val="none" w:sz="0" w:space="0" w:color="auto"/>
                              </w:divBdr>
                              <w:divsChild>
                                <w:div w:id="1556086861">
                                  <w:marLeft w:val="0"/>
                                  <w:marRight w:val="0"/>
                                  <w:marTop w:val="0"/>
                                  <w:marBottom w:val="1260"/>
                                  <w:divBdr>
                                    <w:top w:val="none" w:sz="0" w:space="0" w:color="auto"/>
                                    <w:left w:val="none" w:sz="0" w:space="0" w:color="auto"/>
                                    <w:bottom w:val="none" w:sz="0" w:space="0" w:color="auto"/>
                                    <w:right w:val="none" w:sz="0" w:space="0" w:color="auto"/>
                                  </w:divBdr>
                                  <w:divsChild>
                                    <w:div w:id="1615402815">
                                      <w:marLeft w:val="0"/>
                                      <w:marRight w:val="0"/>
                                      <w:marTop w:val="0"/>
                                      <w:marBottom w:val="0"/>
                                      <w:divBdr>
                                        <w:top w:val="single" w:sz="2" w:space="0" w:color="F6F6F6"/>
                                        <w:left w:val="single" w:sz="18" w:space="23" w:color="A0CE4E"/>
                                        <w:bottom w:val="single" w:sz="2" w:space="0" w:color="F6F6F6"/>
                                        <w:right w:val="single" w:sz="2" w:space="0" w:color="F6F6F6"/>
                                      </w:divBdr>
                                    </w:div>
                                  </w:divsChild>
                                </w:div>
                              </w:divsChild>
                            </w:div>
                          </w:divsChild>
                        </w:div>
                      </w:divsChild>
                    </w:div>
                  </w:divsChild>
                </w:div>
              </w:divsChild>
            </w:div>
          </w:divsChild>
        </w:div>
      </w:divsChild>
    </w:div>
    <w:div w:id="1353799338">
      <w:bodyDiv w:val="1"/>
      <w:marLeft w:val="0"/>
      <w:marRight w:val="0"/>
      <w:marTop w:val="0"/>
      <w:marBottom w:val="0"/>
      <w:divBdr>
        <w:top w:val="none" w:sz="0" w:space="0" w:color="auto"/>
        <w:left w:val="none" w:sz="0" w:space="0" w:color="auto"/>
        <w:bottom w:val="none" w:sz="0" w:space="0" w:color="auto"/>
        <w:right w:val="none" w:sz="0" w:space="0" w:color="auto"/>
      </w:divBdr>
      <w:divsChild>
        <w:div w:id="1894346395">
          <w:marLeft w:val="0"/>
          <w:marRight w:val="0"/>
          <w:marTop w:val="0"/>
          <w:marBottom w:val="0"/>
          <w:divBdr>
            <w:top w:val="none" w:sz="0" w:space="0" w:color="auto"/>
            <w:left w:val="none" w:sz="0" w:space="0" w:color="auto"/>
            <w:bottom w:val="none" w:sz="0" w:space="0" w:color="auto"/>
            <w:right w:val="none" w:sz="0" w:space="0" w:color="auto"/>
          </w:divBdr>
          <w:divsChild>
            <w:div w:id="103765581">
              <w:marLeft w:val="0"/>
              <w:marRight w:val="0"/>
              <w:marTop w:val="0"/>
              <w:marBottom w:val="0"/>
              <w:divBdr>
                <w:top w:val="none" w:sz="0" w:space="0" w:color="auto"/>
                <w:left w:val="none" w:sz="0" w:space="0" w:color="auto"/>
                <w:bottom w:val="none" w:sz="0" w:space="0" w:color="auto"/>
                <w:right w:val="none" w:sz="0" w:space="0" w:color="auto"/>
              </w:divBdr>
              <w:divsChild>
                <w:div w:id="1696808631">
                  <w:marLeft w:val="0"/>
                  <w:marRight w:val="0"/>
                  <w:marTop w:val="0"/>
                  <w:marBottom w:val="0"/>
                  <w:divBdr>
                    <w:top w:val="none" w:sz="0" w:space="0" w:color="auto"/>
                    <w:left w:val="none" w:sz="0" w:space="0" w:color="auto"/>
                    <w:bottom w:val="none" w:sz="0" w:space="0" w:color="auto"/>
                    <w:right w:val="none" w:sz="0" w:space="0" w:color="auto"/>
                  </w:divBdr>
                  <w:divsChild>
                    <w:div w:id="196815764">
                      <w:marLeft w:val="0"/>
                      <w:marRight w:val="0"/>
                      <w:marTop w:val="0"/>
                      <w:marBottom w:val="0"/>
                      <w:divBdr>
                        <w:top w:val="none" w:sz="0" w:space="0" w:color="auto"/>
                        <w:left w:val="none" w:sz="0" w:space="0" w:color="auto"/>
                        <w:bottom w:val="none" w:sz="0" w:space="0" w:color="auto"/>
                        <w:right w:val="none" w:sz="0" w:space="0" w:color="auto"/>
                      </w:divBdr>
                      <w:divsChild>
                        <w:div w:id="158085761">
                          <w:marLeft w:val="0"/>
                          <w:marRight w:val="0"/>
                          <w:marTop w:val="0"/>
                          <w:marBottom w:val="0"/>
                          <w:divBdr>
                            <w:top w:val="none" w:sz="0" w:space="0" w:color="auto"/>
                            <w:left w:val="none" w:sz="0" w:space="0" w:color="auto"/>
                            <w:bottom w:val="none" w:sz="0" w:space="0" w:color="auto"/>
                            <w:right w:val="none" w:sz="0" w:space="0" w:color="auto"/>
                          </w:divBdr>
                          <w:divsChild>
                            <w:div w:id="1942685490">
                              <w:marLeft w:val="0"/>
                              <w:marRight w:val="0"/>
                              <w:marTop w:val="0"/>
                              <w:marBottom w:val="0"/>
                              <w:divBdr>
                                <w:top w:val="none" w:sz="0" w:space="0" w:color="auto"/>
                                <w:left w:val="none" w:sz="0" w:space="0" w:color="auto"/>
                                <w:bottom w:val="none" w:sz="0" w:space="0" w:color="auto"/>
                                <w:right w:val="none" w:sz="0" w:space="0" w:color="auto"/>
                              </w:divBdr>
                              <w:divsChild>
                                <w:div w:id="202524702">
                                  <w:marLeft w:val="0"/>
                                  <w:marRight w:val="0"/>
                                  <w:marTop w:val="450"/>
                                  <w:marBottom w:val="465"/>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995499408">
                                  <w:marLeft w:val="0"/>
                                  <w:marRight w:val="0"/>
                                  <w:marTop w:val="0"/>
                                  <w:marBottom w:val="0"/>
                                  <w:divBdr>
                                    <w:top w:val="none" w:sz="0" w:space="0" w:color="auto"/>
                                    <w:left w:val="none" w:sz="0" w:space="0" w:color="auto"/>
                                    <w:bottom w:val="none" w:sz="0" w:space="0" w:color="auto"/>
                                    <w:right w:val="none" w:sz="0" w:space="0" w:color="auto"/>
                                  </w:divBdr>
                                </w:div>
                                <w:div w:id="567152385">
                                  <w:marLeft w:val="0"/>
                                  <w:marRight w:val="0"/>
                                  <w:marTop w:val="0"/>
                                  <w:marBottom w:val="0"/>
                                  <w:divBdr>
                                    <w:top w:val="none" w:sz="0" w:space="0" w:color="auto"/>
                                    <w:left w:val="none" w:sz="0" w:space="0" w:color="auto"/>
                                    <w:bottom w:val="none" w:sz="0" w:space="0" w:color="auto"/>
                                    <w:right w:val="none" w:sz="0" w:space="0" w:color="auto"/>
                                  </w:divBdr>
                                </w:div>
                                <w:div w:id="493693111">
                                  <w:marLeft w:val="0"/>
                                  <w:marRight w:val="0"/>
                                  <w:marTop w:val="0"/>
                                  <w:marBottom w:val="0"/>
                                  <w:divBdr>
                                    <w:top w:val="none" w:sz="0" w:space="0" w:color="auto"/>
                                    <w:left w:val="none" w:sz="0" w:space="0" w:color="auto"/>
                                    <w:bottom w:val="none" w:sz="0" w:space="0" w:color="auto"/>
                                    <w:right w:val="none" w:sz="0" w:space="0" w:color="auto"/>
                                  </w:divBdr>
                                </w:div>
                                <w:div w:id="246233857">
                                  <w:marLeft w:val="0"/>
                                  <w:marRight w:val="0"/>
                                  <w:marTop w:val="0"/>
                                  <w:marBottom w:val="0"/>
                                  <w:divBdr>
                                    <w:top w:val="none" w:sz="0" w:space="0" w:color="auto"/>
                                    <w:left w:val="none" w:sz="0" w:space="0" w:color="auto"/>
                                    <w:bottom w:val="none" w:sz="0" w:space="0" w:color="auto"/>
                                    <w:right w:val="none" w:sz="0" w:space="0" w:color="auto"/>
                                  </w:divBdr>
                                </w:div>
                                <w:div w:id="8420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308555">
      <w:bodyDiv w:val="1"/>
      <w:marLeft w:val="0"/>
      <w:marRight w:val="0"/>
      <w:marTop w:val="0"/>
      <w:marBottom w:val="0"/>
      <w:divBdr>
        <w:top w:val="none" w:sz="0" w:space="0" w:color="auto"/>
        <w:left w:val="none" w:sz="0" w:space="0" w:color="auto"/>
        <w:bottom w:val="none" w:sz="0" w:space="0" w:color="auto"/>
        <w:right w:val="none" w:sz="0" w:space="0" w:color="auto"/>
      </w:divBdr>
    </w:div>
    <w:div w:id="1442845939">
      <w:bodyDiv w:val="1"/>
      <w:marLeft w:val="0"/>
      <w:marRight w:val="0"/>
      <w:marTop w:val="0"/>
      <w:marBottom w:val="0"/>
      <w:divBdr>
        <w:top w:val="none" w:sz="0" w:space="0" w:color="auto"/>
        <w:left w:val="none" w:sz="0" w:space="0" w:color="auto"/>
        <w:bottom w:val="none" w:sz="0" w:space="0" w:color="auto"/>
        <w:right w:val="none" w:sz="0" w:space="0" w:color="auto"/>
      </w:divBdr>
      <w:divsChild>
        <w:div w:id="1532645711">
          <w:marLeft w:val="0"/>
          <w:marRight w:val="0"/>
          <w:marTop w:val="0"/>
          <w:marBottom w:val="0"/>
          <w:divBdr>
            <w:top w:val="none" w:sz="0" w:space="0" w:color="auto"/>
            <w:left w:val="none" w:sz="0" w:space="0" w:color="auto"/>
            <w:bottom w:val="none" w:sz="0" w:space="0" w:color="auto"/>
            <w:right w:val="none" w:sz="0" w:space="0" w:color="auto"/>
          </w:divBdr>
          <w:divsChild>
            <w:div w:id="966207313">
              <w:marLeft w:val="0"/>
              <w:marRight w:val="0"/>
              <w:marTop w:val="0"/>
              <w:marBottom w:val="0"/>
              <w:divBdr>
                <w:top w:val="none" w:sz="0" w:space="0" w:color="auto"/>
                <w:left w:val="none" w:sz="0" w:space="0" w:color="auto"/>
                <w:bottom w:val="none" w:sz="0" w:space="0" w:color="auto"/>
                <w:right w:val="none" w:sz="0" w:space="0" w:color="auto"/>
              </w:divBdr>
              <w:divsChild>
                <w:div w:id="370618266">
                  <w:marLeft w:val="0"/>
                  <w:marRight w:val="0"/>
                  <w:marTop w:val="0"/>
                  <w:marBottom w:val="0"/>
                  <w:divBdr>
                    <w:top w:val="none" w:sz="0" w:space="0" w:color="auto"/>
                    <w:left w:val="none" w:sz="0" w:space="0" w:color="auto"/>
                    <w:bottom w:val="none" w:sz="0" w:space="0" w:color="auto"/>
                    <w:right w:val="none" w:sz="0" w:space="0" w:color="auto"/>
                  </w:divBdr>
                  <w:divsChild>
                    <w:div w:id="879589078">
                      <w:marLeft w:val="0"/>
                      <w:marRight w:val="0"/>
                      <w:marTop w:val="0"/>
                      <w:marBottom w:val="0"/>
                      <w:divBdr>
                        <w:top w:val="none" w:sz="0" w:space="0" w:color="auto"/>
                        <w:left w:val="none" w:sz="0" w:space="0" w:color="auto"/>
                        <w:bottom w:val="none" w:sz="0" w:space="0" w:color="auto"/>
                        <w:right w:val="none" w:sz="0" w:space="0" w:color="auto"/>
                      </w:divBdr>
                      <w:divsChild>
                        <w:div w:id="1290697641">
                          <w:marLeft w:val="0"/>
                          <w:marRight w:val="0"/>
                          <w:marTop w:val="0"/>
                          <w:marBottom w:val="0"/>
                          <w:divBdr>
                            <w:top w:val="none" w:sz="0" w:space="0" w:color="auto"/>
                            <w:left w:val="none" w:sz="0" w:space="0" w:color="auto"/>
                            <w:bottom w:val="none" w:sz="0" w:space="0" w:color="auto"/>
                            <w:right w:val="none" w:sz="0" w:space="0" w:color="auto"/>
                          </w:divBdr>
                          <w:divsChild>
                            <w:div w:id="828129833">
                              <w:marLeft w:val="0"/>
                              <w:marRight w:val="0"/>
                              <w:marTop w:val="0"/>
                              <w:marBottom w:val="0"/>
                              <w:divBdr>
                                <w:top w:val="none" w:sz="0" w:space="0" w:color="auto"/>
                                <w:left w:val="none" w:sz="0" w:space="0" w:color="auto"/>
                                <w:bottom w:val="none" w:sz="0" w:space="0" w:color="auto"/>
                                <w:right w:val="none" w:sz="0" w:space="0" w:color="auto"/>
                              </w:divBdr>
                              <w:divsChild>
                                <w:div w:id="755446101">
                                  <w:marLeft w:val="0"/>
                                  <w:marRight w:val="0"/>
                                  <w:marTop w:val="0"/>
                                  <w:marBottom w:val="0"/>
                                  <w:divBdr>
                                    <w:top w:val="none" w:sz="0" w:space="0" w:color="auto"/>
                                    <w:left w:val="none" w:sz="0" w:space="0" w:color="auto"/>
                                    <w:bottom w:val="none" w:sz="0" w:space="0" w:color="auto"/>
                                    <w:right w:val="none" w:sz="0" w:space="0" w:color="auto"/>
                                  </w:divBdr>
                                  <w:divsChild>
                                    <w:div w:id="1940604527">
                                      <w:marLeft w:val="0"/>
                                      <w:marRight w:val="0"/>
                                      <w:marTop w:val="0"/>
                                      <w:marBottom w:val="0"/>
                                      <w:divBdr>
                                        <w:top w:val="none" w:sz="0" w:space="0" w:color="auto"/>
                                        <w:left w:val="none" w:sz="0" w:space="0" w:color="auto"/>
                                        <w:bottom w:val="none" w:sz="0" w:space="0" w:color="auto"/>
                                        <w:right w:val="none" w:sz="0" w:space="0" w:color="auto"/>
                                      </w:divBdr>
                                      <w:divsChild>
                                        <w:div w:id="1135366445">
                                          <w:marLeft w:val="0"/>
                                          <w:marRight w:val="0"/>
                                          <w:marTop w:val="0"/>
                                          <w:marBottom w:val="0"/>
                                          <w:divBdr>
                                            <w:top w:val="none" w:sz="0" w:space="0" w:color="auto"/>
                                            <w:left w:val="none" w:sz="0" w:space="0" w:color="auto"/>
                                            <w:bottom w:val="none" w:sz="0" w:space="0" w:color="auto"/>
                                            <w:right w:val="none" w:sz="0" w:space="0" w:color="auto"/>
                                          </w:divBdr>
                                        </w:div>
                                        <w:div w:id="954365998">
                                          <w:marLeft w:val="0"/>
                                          <w:marRight w:val="0"/>
                                          <w:marTop w:val="0"/>
                                          <w:marBottom w:val="0"/>
                                          <w:divBdr>
                                            <w:top w:val="none" w:sz="0" w:space="0" w:color="auto"/>
                                            <w:left w:val="none" w:sz="0" w:space="0" w:color="auto"/>
                                            <w:bottom w:val="none" w:sz="0" w:space="0" w:color="auto"/>
                                            <w:right w:val="none" w:sz="0" w:space="0" w:color="auto"/>
                                          </w:divBdr>
                                        </w:div>
                                        <w:div w:id="5922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522131">
      <w:bodyDiv w:val="1"/>
      <w:marLeft w:val="0"/>
      <w:marRight w:val="0"/>
      <w:marTop w:val="0"/>
      <w:marBottom w:val="0"/>
      <w:divBdr>
        <w:top w:val="none" w:sz="0" w:space="0" w:color="auto"/>
        <w:left w:val="none" w:sz="0" w:space="0" w:color="auto"/>
        <w:bottom w:val="none" w:sz="0" w:space="0" w:color="auto"/>
        <w:right w:val="none" w:sz="0" w:space="0" w:color="auto"/>
      </w:divBdr>
      <w:divsChild>
        <w:div w:id="16737730">
          <w:marLeft w:val="0"/>
          <w:marRight w:val="0"/>
          <w:marTop w:val="0"/>
          <w:marBottom w:val="0"/>
          <w:divBdr>
            <w:top w:val="none" w:sz="0" w:space="0" w:color="auto"/>
            <w:left w:val="none" w:sz="0" w:space="0" w:color="auto"/>
            <w:bottom w:val="none" w:sz="0" w:space="0" w:color="auto"/>
            <w:right w:val="none" w:sz="0" w:space="0" w:color="auto"/>
          </w:divBdr>
          <w:divsChild>
            <w:div w:id="449785425">
              <w:marLeft w:val="0"/>
              <w:marRight w:val="0"/>
              <w:marTop w:val="0"/>
              <w:marBottom w:val="0"/>
              <w:divBdr>
                <w:top w:val="none" w:sz="0" w:space="0" w:color="auto"/>
                <w:left w:val="none" w:sz="0" w:space="0" w:color="auto"/>
                <w:bottom w:val="none" w:sz="0" w:space="0" w:color="auto"/>
                <w:right w:val="none" w:sz="0" w:space="0" w:color="auto"/>
              </w:divBdr>
              <w:divsChild>
                <w:div w:id="1405109594">
                  <w:marLeft w:val="0"/>
                  <w:marRight w:val="0"/>
                  <w:marTop w:val="0"/>
                  <w:marBottom w:val="0"/>
                  <w:divBdr>
                    <w:top w:val="none" w:sz="0" w:space="0" w:color="auto"/>
                    <w:left w:val="none" w:sz="0" w:space="0" w:color="auto"/>
                    <w:bottom w:val="none" w:sz="0" w:space="0" w:color="auto"/>
                    <w:right w:val="none" w:sz="0" w:space="0" w:color="auto"/>
                  </w:divBdr>
                  <w:divsChild>
                    <w:div w:id="78448262">
                      <w:marLeft w:val="0"/>
                      <w:marRight w:val="0"/>
                      <w:marTop w:val="0"/>
                      <w:marBottom w:val="0"/>
                      <w:divBdr>
                        <w:top w:val="none" w:sz="0" w:space="0" w:color="auto"/>
                        <w:left w:val="none" w:sz="0" w:space="0" w:color="auto"/>
                        <w:bottom w:val="none" w:sz="0" w:space="0" w:color="auto"/>
                        <w:right w:val="none" w:sz="0" w:space="0" w:color="auto"/>
                      </w:divBdr>
                      <w:divsChild>
                        <w:div w:id="1219703415">
                          <w:marLeft w:val="0"/>
                          <w:marRight w:val="0"/>
                          <w:marTop w:val="0"/>
                          <w:marBottom w:val="0"/>
                          <w:divBdr>
                            <w:top w:val="none" w:sz="0" w:space="0" w:color="auto"/>
                            <w:left w:val="none" w:sz="0" w:space="0" w:color="auto"/>
                            <w:bottom w:val="none" w:sz="0" w:space="0" w:color="auto"/>
                            <w:right w:val="none" w:sz="0" w:space="0" w:color="auto"/>
                          </w:divBdr>
                          <w:divsChild>
                            <w:div w:id="1526211628">
                              <w:marLeft w:val="0"/>
                              <w:marRight w:val="0"/>
                              <w:marTop w:val="0"/>
                              <w:marBottom w:val="0"/>
                              <w:divBdr>
                                <w:top w:val="none" w:sz="0" w:space="0" w:color="auto"/>
                                <w:left w:val="none" w:sz="0" w:space="0" w:color="auto"/>
                                <w:bottom w:val="none" w:sz="0" w:space="0" w:color="auto"/>
                                <w:right w:val="none" w:sz="0" w:space="0" w:color="auto"/>
                              </w:divBdr>
                              <w:divsChild>
                                <w:div w:id="781533187">
                                  <w:marLeft w:val="0"/>
                                  <w:marRight w:val="0"/>
                                  <w:marTop w:val="0"/>
                                  <w:marBottom w:val="0"/>
                                  <w:divBdr>
                                    <w:top w:val="none" w:sz="0" w:space="0" w:color="auto"/>
                                    <w:left w:val="none" w:sz="0" w:space="0" w:color="auto"/>
                                    <w:bottom w:val="none" w:sz="0" w:space="0" w:color="auto"/>
                                    <w:right w:val="none" w:sz="0" w:space="0" w:color="auto"/>
                                  </w:divBdr>
                                  <w:divsChild>
                                    <w:div w:id="90975543">
                                      <w:marLeft w:val="0"/>
                                      <w:marRight w:val="0"/>
                                      <w:marTop w:val="0"/>
                                      <w:marBottom w:val="0"/>
                                      <w:divBdr>
                                        <w:top w:val="none" w:sz="0" w:space="0" w:color="auto"/>
                                        <w:left w:val="none" w:sz="0" w:space="0" w:color="auto"/>
                                        <w:bottom w:val="none" w:sz="0" w:space="0" w:color="auto"/>
                                        <w:right w:val="none" w:sz="0" w:space="0" w:color="auto"/>
                                      </w:divBdr>
                                      <w:divsChild>
                                        <w:div w:id="580870398">
                                          <w:marLeft w:val="0"/>
                                          <w:marRight w:val="0"/>
                                          <w:marTop w:val="0"/>
                                          <w:marBottom w:val="0"/>
                                          <w:divBdr>
                                            <w:top w:val="none" w:sz="0" w:space="0" w:color="auto"/>
                                            <w:left w:val="none" w:sz="0" w:space="0" w:color="auto"/>
                                            <w:bottom w:val="none" w:sz="0" w:space="0" w:color="auto"/>
                                            <w:right w:val="none" w:sz="0" w:space="0" w:color="auto"/>
                                          </w:divBdr>
                                          <w:divsChild>
                                            <w:div w:id="936518124">
                                              <w:marLeft w:val="0"/>
                                              <w:marRight w:val="0"/>
                                              <w:marTop w:val="0"/>
                                              <w:marBottom w:val="0"/>
                                              <w:divBdr>
                                                <w:top w:val="none" w:sz="0" w:space="0" w:color="auto"/>
                                                <w:left w:val="none" w:sz="0" w:space="0" w:color="auto"/>
                                                <w:bottom w:val="none" w:sz="0" w:space="0" w:color="auto"/>
                                                <w:right w:val="none" w:sz="0" w:space="0" w:color="auto"/>
                                              </w:divBdr>
                                            </w:div>
                                            <w:div w:id="1765805188">
                                              <w:marLeft w:val="0"/>
                                              <w:marRight w:val="0"/>
                                              <w:marTop w:val="0"/>
                                              <w:marBottom w:val="0"/>
                                              <w:divBdr>
                                                <w:top w:val="none" w:sz="0" w:space="0" w:color="auto"/>
                                                <w:left w:val="none" w:sz="0" w:space="0" w:color="auto"/>
                                                <w:bottom w:val="none" w:sz="0" w:space="0" w:color="auto"/>
                                                <w:right w:val="none" w:sz="0" w:space="0" w:color="auto"/>
                                              </w:divBdr>
                                            </w:div>
                                            <w:div w:id="855970678">
                                              <w:marLeft w:val="0"/>
                                              <w:marRight w:val="0"/>
                                              <w:marTop w:val="0"/>
                                              <w:marBottom w:val="0"/>
                                              <w:divBdr>
                                                <w:top w:val="none" w:sz="0" w:space="0" w:color="auto"/>
                                                <w:left w:val="none" w:sz="0" w:space="0" w:color="auto"/>
                                                <w:bottom w:val="none" w:sz="0" w:space="0" w:color="auto"/>
                                                <w:right w:val="none" w:sz="0" w:space="0" w:color="auto"/>
                                              </w:divBdr>
                                            </w:div>
                                            <w:div w:id="3285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618009">
      <w:bodyDiv w:val="1"/>
      <w:marLeft w:val="0"/>
      <w:marRight w:val="0"/>
      <w:marTop w:val="0"/>
      <w:marBottom w:val="0"/>
      <w:divBdr>
        <w:top w:val="none" w:sz="0" w:space="0" w:color="auto"/>
        <w:left w:val="none" w:sz="0" w:space="0" w:color="auto"/>
        <w:bottom w:val="none" w:sz="0" w:space="0" w:color="auto"/>
        <w:right w:val="none" w:sz="0" w:space="0" w:color="auto"/>
      </w:divBdr>
      <w:divsChild>
        <w:div w:id="822505823">
          <w:marLeft w:val="0"/>
          <w:marRight w:val="0"/>
          <w:marTop w:val="0"/>
          <w:marBottom w:val="0"/>
          <w:divBdr>
            <w:top w:val="none" w:sz="0" w:space="0" w:color="auto"/>
            <w:left w:val="none" w:sz="0" w:space="0" w:color="auto"/>
            <w:bottom w:val="none" w:sz="0" w:space="0" w:color="auto"/>
            <w:right w:val="none" w:sz="0" w:space="0" w:color="auto"/>
          </w:divBdr>
          <w:divsChild>
            <w:div w:id="69230730">
              <w:marLeft w:val="0"/>
              <w:marRight w:val="0"/>
              <w:marTop w:val="0"/>
              <w:marBottom w:val="0"/>
              <w:divBdr>
                <w:top w:val="none" w:sz="0" w:space="0" w:color="auto"/>
                <w:left w:val="none" w:sz="0" w:space="0" w:color="auto"/>
                <w:bottom w:val="none" w:sz="0" w:space="0" w:color="auto"/>
                <w:right w:val="none" w:sz="0" w:space="0" w:color="auto"/>
              </w:divBdr>
              <w:divsChild>
                <w:div w:id="28457037">
                  <w:marLeft w:val="0"/>
                  <w:marRight w:val="0"/>
                  <w:marTop w:val="0"/>
                  <w:marBottom w:val="0"/>
                  <w:divBdr>
                    <w:top w:val="none" w:sz="0" w:space="0" w:color="auto"/>
                    <w:left w:val="none" w:sz="0" w:space="0" w:color="auto"/>
                    <w:bottom w:val="none" w:sz="0" w:space="0" w:color="auto"/>
                    <w:right w:val="none" w:sz="0" w:space="0" w:color="auto"/>
                  </w:divBdr>
                  <w:divsChild>
                    <w:div w:id="1403677727">
                      <w:marLeft w:val="0"/>
                      <w:marRight w:val="0"/>
                      <w:marTop w:val="0"/>
                      <w:marBottom w:val="0"/>
                      <w:divBdr>
                        <w:top w:val="none" w:sz="0" w:space="0" w:color="auto"/>
                        <w:left w:val="none" w:sz="0" w:space="0" w:color="auto"/>
                        <w:bottom w:val="none" w:sz="0" w:space="0" w:color="auto"/>
                        <w:right w:val="none" w:sz="0" w:space="0" w:color="auto"/>
                      </w:divBdr>
                      <w:divsChild>
                        <w:div w:id="601911716">
                          <w:marLeft w:val="0"/>
                          <w:marRight w:val="0"/>
                          <w:marTop w:val="0"/>
                          <w:marBottom w:val="0"/>
                          <w:divBdr>
                            <w:top w:val="none" w:sz="0" w:space="0" w:color="auto"/>
                            <w:left w:val="none" w:sz="0" w:space="0" w:color="auto"/>
                            <w:bottom w:val="none" w:sz="0" w:space="0" w:color="auto"/>
                            <w:right w:val="none" w:sz="0" w:space="0" w:color="auto"/>
                          </w:divBdr>
                          <w:divsChild>
                            <w:div w:id="946159438">
                              <w:marLeft w:val="0"/>
                              <w:marRight w:val="0"/>
                              <w:marTop w:val="0"/>
                              <w:marBottom w:val="0"/>
                              <w:divBdr>
                                <w:top w:val="none" w:sz="0" w:space="0" w:color="auto"/>
                                <w:left w:val="none" w:sz="0" w:space="0" w:color="auto"/>
                                <w:bottom w:val="none" w:sz="0" w:space="0" w:color="auto"/>
                                <w:right w:val="none" w:sz="0" w:space="0" w:color="auto"/>
                              </w:divBdr>
                              <w:divsChild>
                                <w:div w:id="13290913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337264">
      <w:bodyDiv w:val="1"/>
      <w:marLeft w:val="0"/>
      <w:marRight w:val="0"/>
      <w:marTop w:val="0"/>
      <w:marBottom w:val="0"/>
      <w:divBdr>
        <w:top w:val="none" w:sz="0" w:space="0" w:color="auto"/>
        <w:left w:val="none" w:sz="0" w:space="0" w:color="auto"/>
        <w:bottom w:val="none" w:sz="0" w:space="0" w:color="auto"/>
        <w:right w:val="none" w:sz="0" w:space="0" w:color="auto"/>
      </w:divBdr>
    </w:div>
    <w:div w:id="2050181462">
      <w:bodyDiv w:val="1"/>
      <w:marLeft w:val="0"/>
      <w:marRight w:val="0"/>
      <w:marTop w:val="0"/>
      <w:marBottom w:val="0"/>
      <w:divBdr>
        <w:top w:val="none" w:sz="0" w:space="0" w:color="auto"/>
        <w:left w:val="none" w:sz="0" w:space="0" w:color="auto"/>
        <w:bottom w:val="none" w:sz="0" w:space="0" w:color="auto"/>
        <w:right w:val="none" w:sz="0" w:space="0" w:color="auto"/>
      </w:divBdr>
    </w:div>
    <w:div w:id="2114204128">
      <w:bodyDiv w:val="1"/>
      <w:marLeft w:val="0"/>
      <w:marRight w:val="0"/>
      <w:marTop w:val="0"/>
      <w:marBottom w:val="0"/>
      <w:divBdr>
        <w:top w:val="none" w:sz="0" w:space="0" w:color="auto"/>
        <w:left w:val="none" w:sz="0" w:space="0" w:color="auto"/>
        <w:bottom w:val="none" w:sz="0" w:space="0" w:color="auto"/>
        <w:right w:val="none" w:sz="0" w:space="0" w:color="auto"/>
      </w:divBdr>
      <w:divsChild>
        <w:div w:id="1779524294">
          <w:marLeft w:val="0"/>
          <w:marRight w:val="0"/>
          <w:marTop w:val="0"/>
          <w:marBottom w:val="0"/>
          <w:divBdr>
            <w:top w:val="none" w:sz="0" w:space="0" w:color="auto"/>
            <w:left w:val="none" w:sz="0" w:space="0" w:color="auto"/>
            <w:bottom w:val="none" w:sz="0" w:space="0" w:color="auto"/>
            <w:right w:val="none" w:sz="0" w:space="0" w:color="auto"/>
          </w:divBdr>
          <w:divsChild>
            <w:div w:id="790244811">
              <w:marLeft w:val="0"/>
              <w:marRight w:val="0"/>
              <w:marTop w:val="0"/>
              <w:marBottom w:val="0"/>
              <w:divBdr>
                <w:top w:val="none" w:sz="0" w:space="0" w:color="auto"/>
                <w:left w:val="none" w:sz="0" w:space="0" w:color="auto"/>
                <w:bottom w:val="none" w:sz="0" w:space="0" w:color="auto"/>
                <w:right w:val="none" w:sz="0" w:space="0" w:color="auto"/>
              </w:divBdr>
              <w:divsChild>
                <w:div w:id="1958247731">
                  <w:marLeft w:val="0"/>
                  <w:marRight w:val="0"/>
                  <w:marTop w:val="0"/>
                  <w:marBottom w:val="0"/>
                  <w:divBdr>
                    <w:top w:val="none" w:sz="0" w:space="0" w:color="auto"/>
                    <w:left w:val="none" w:sz="0" w:space="0" w:color="auto"/>
                    <w:bottom w:val="none" w:sz="0" w:space="0" w:color="auto"/>
                    <w:right w:val="none" w:sz="0" w:space="0" w:color="auto"/>
                  </w:divBdr>
                  <w:divsChild>
                    <w:div w:id="958683565">
                      <w:marLeft w:val="0"/>
                      <w:marRight w:val="0"/>
                      <w:marTop w:val="0"/>
                      <w:marBottom w:val="0"/>
                      <w:divBdr>
                        <w:top w:val="none" w:sz="0" w:space="0" w:color="auto"/>
                        <w:left w:val="none" w:sz="0" w:space="0" w:color="auto"/>
                        <w:bottom w:val="none" w:sz="0" w:space="0" w:color="auto"/>
                        <w:right w:val="none" w:sz="0" w:space="0" w:color="auto"/>
                      </w:divBdr>
                      <w:divsChild>
                        <w:div w:id="1460956933">
                          <w:marLeft w:val="0"/>
                          <w:marRight w:val="0"/>
                          <w:marTop w:val="0"/>
                          <w:marBottom w:val="0"/>
                          <w:divBdr>
                            <w:top w:val="none" w:sz="0" w:space="0" w:color="auto"/>
                            <w:left w:val="none" w:sz="0" w:space="0" w:color="auto"/>
                            <w:bottom w:val="none" w:sz="0" w:space="0" w:color="auto"/>
                            <w:right w:val="none" w:sz="0" w:space="0" w:color="auto"/>
                          </w:divBdr>
                          <w:divsChild>
                            <w:div w:id="467093888">
                              <w:marLeft w:val="0"/>
                              <w:marRight w:val="0"/>
                              <w:marTop w:val="0"/>
                              <w:marBottom w:val="0"/>
                              <w:divBdr>
                                <w:top w:val="none" w:sz="0" w:space="0" w:color="auto"/>
                                <w:left w:val="none" w:sz="0" w:space="0" w:color="auto"/>
                                <w:bottom w:val="none" w:sz="0" w:space="0" w:color="auto"/>
                                <w:right w:val="none" w:sz="0" w:space="0" w:color="auto"/>
                              </w:divBdr>
                              <w:divsChild>
                                <w:div w:id="421072280">
                                  <w:marLeft w:val="0"/>
                                  <w:marRight w:val="0"/>
                                  <w:marTop w:val="0"/>
                                  <w:marBottom w:val="1260"/>
                                  <w:divBdr>
                                    <w:top w:val="none" w:sz="0" w:space="0" w:color="auto"/>
                                    <w:left w:val="none" w:sz="0" w:space="0" w:color="auto"/>
                                    <w:bottom w:val="none" w:sz="0" w:space="0" w:color="auto"/>
                                    <w:right w:val="none" w:sz="0" w:space="0" w:color="auto"/>
                                  </w:divBdr>
                                  <w:divsChild>
                                    <w:div w:id="372845805">
                                      <w:marLeft w:val="0"/>
                                      <w:marRight w:val="0"/>
                                      <w:marTop w:val="0"/>
                                      <w:marBottom w:val="0"/>
                                      <w:divBdr>
                                        <w:top w:val="single" w:sz="2" w:space="0" w:color="F6F6F6"/>
                                        <w:left w:val="single" w:sz="18" w:space="23" w:color="A0CE4E"/>
                                        <w:bottom w:val="single" w:sz="2" w:space="0" w:color="F6F6F6"/>
                                        <w:right w:val="single" w:sz="2" w:space="0" w:color="F6F6F6"/>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08AF-344F-DA44-8F0D-02E6D922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2001</Words>
  <Characters>11412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Niamh Ni dhuill</cp:lastModifiedBy>
  <cp:revision>4</cp:revision>
  <cp:lastPrinted>2015-12-17T20:14:00Z</cp:lastPrinted>
  <dcterms:created xsi:type="dcterms:W3CDTF">2017-10-23T16:19:00Z</dcterms:created>
  <dcterms:modified xsi:type="dcterms:W3CDTF">2017-11-01T09:21:00Z</dcterms:modified>
</cp:coreProperties>
</file>